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EF1" w:rsidRPr="00625EF1" w:rsidRDefault="00625EF1" w:rsidP="00507383">
      <w:pPr>
        <w:jc w:val="center"/>
        <w:rPr>
          <w:b/>
          <w:lang w:val="en-US" w:eastAsia="ru-RU"/>
        </w:rPr>
      </w:pPr>
      <w:r>
        <w:rPr>
          <w:b/>
          <w:lang w:val="en-US" w:eastAsia="ru-RU"/>
        </w:rPr>
        <w:t>Kazakh National University named after al-</w:t>
      </w:r>
      <w:proofErr w:type="spellStart"/>
      <w:r>
        <w:rPr>
          <w:b/>
          <w:lang w:val="en-US" w:eastAsia="ru-RU"/>
        </w:rPr>
        <w:t>Farabi</w:t>
      </w:r>
      <w:proofErr w:type="spellEnd"/>
    </w:p>
    <w:p w:rsidR="00BE3979" w:rsidRPr="00BE3979" w:rsidRDefault="00BE3979" w:rsidP="00507383">
      <w:pPr>
        <w:jc w:val="center"/>
        <w:rPr>
          <w:b/>
          <w:lang w:val="en-US" w:eastAsia="ru-RU"/>
        </w:rPr>
      </w:pPr>
      <w:r w:rsidRPr="00BE3979">
        <w:rPr>
          <w:b/>
          <w:lang w:val="en-US" w:eastAsia="ru-RU"/>
        </w:rPr>
        <w:t>Physics and Technology Faculty</w:t>
      </w:r>
    </w:p>
    <w:p w:rsidR="00507383" w:rsidRPr="00BE3979" w:rsidRDefault="00BE3979" w:rsidP="00507383">
      <w:pPr>
        <w:jc w:val="center"/>
        <w:rPr>
          <w:b/>
          <w:lang w:val="en-US" w:eastAsia="ru-RU"/>
        </w:rPr>
      </w:pPr>
      <w:r w:rsidRPr="00BE3979">
        <w:rPr>
          <w:b/>
          <w:lang w:val="en-US" w:eastAsia="ru-RU"/>
        </w:rPr>
        <w:t>Department of Solid State Physics and Nonlinear Physics</w:t>
      </w:r>
    </w:p>
    <w:p w:rsidR="00507383" w:rsidRPr="00BE3979" w:rsidRDefault="00507383" w:rsidP="00507383">
      <w:pPr>
        <w:jc w:val="center"/>
        <w:rPr>
          <w:b/>
          <w:lang w:val="en-US" w:eastAsia="ru-RU"/>
        </w:rPr>
      </w:pPr>
    </w:p>
    <w:tbl>
      <w:tblPr>
        <w:tblW w:w="9645" w:type="dxa"/>
        <w:tblLayout w:type="fixed"/>
        <w:tblLook w:val="00A0"/>
      </w:tblPr>
      <w:tblGrid>
        <w:gridCol w:w="4427"/>
        <w:gridCol w:w="5218"/>
      </w:tblGrid>
      <w:tr w:rsidR="00507383" w:rsidRPr="00507383" w:rsidTr="00507383">
        <w:tc>
          <w:tcPr>
            <w:tcW w:w="4428" w:type="dxa"/>
          </w:tcPr>
          <w:p w:rsidR="00507383" w:rsidRPr="00BE3979" w:rsidRDefault="00507383" w:rsidP="00507383">
            <w:pPr>
              <w:spacing w:line="276" w:lineRule="auto"/>
              <w:jc w:val="both"/>
              <w:rPr>
                <w:b/>
                <w:lang w:val="en-US" w:eastAsia="ru-RU"/>
              </w:rPr>
            </w:pPr>
          </w:p>
        </w:tc>
        <w:tc>
          <w:tcPr>
            <w:tcW w:w="5220" w:type="dxa"/>
          </w:tcPr>
          <w:p w:rsidR="00BE3979" w:rsidRPr="00BE3979" w:rsidRDefault="00BE3979" w:rsidP="00BE3979">
            <w:pPr>
              <w:keepNext/>
              <w:outlineLvl w:val="0"/>
              <w:rPr>
                <w:b/>
                <w:bCs/>
                <w:kern w:val="32"/>
                <w:lang w:val="en-US" w:eastAsia="ru-RU"/>
              </w:rPr>
            </w:pPr>
            <w:r w:rsidRPr="00BE3979">
              <w:rPr>
                <w:b/>
                <w:bCs/>
                <w:kern w:val="32"/>
                <w:lang w:val="en-US" w:eastAsia="ru-RU"/>
              </w:rPr>
              <w:t>APPROVED</w:t>
            </w:r>
          </w:p>
          <w:p w:rsidR="00BE3979" w:rsidRPr="00BE3979" w:rsidRDefault="00BE3979" w:rsidP="00BE3979">
            <w:pPr>
              <w:keepNext/>
              <w:outlineLvl w:val="0"/>
              <w:rPr>
                <w:b/>
                <w:bCs/>
                <w:kern w:val="32"/>
                <w:lang w:val="en-US" w:eastAsia="ru-RU"/>
              </w:rPr>
            </w:pPr>
            <w:r w:rsidRPr="00BE3979">
              <w:rPr>
                <w:b/>
                <w:bCs/>
                <w:kern w:val="32"/>
                <w:lang w:val="en-US" w:eastAsia="ru-RU"/>
              </w:rPr>
              <w:t>Dean of the Faculty</w:t>
            </w:r>
          </w:p>
          <w:p w:rsidR="00BE3979" w:rsidRPr="00BE3979" w:rsidRDefault="00BE3979" w:rsidP="00BE3979">
            <w:pPr>
              <w:keepNext/>
              <w:outlineLvl w:val="0"/>
              <w:rPr>
                <w:b/>
                <w:bCs/>
                <w:kern w:val="32"/>
                <w:lang w:val="en-US" w:eastAsia="ru-RU"/>
              </w:rPr>
            </w:pPr>
            <w:r w:rsidRPr="00BE3979">
              <w:rPr>
                <w:b/>
                <w:bCs/>
                <w:kern w:val="32"/>
                <w:lang w:val="en-US" w:eastAsia="ru-RU"/>
              </w:rPr>
              <w:t xml:space="preserve">____________________ </w:t>
            </w:r>
            <w:proofErr w:type="spellStart"/>
            <w:r w:rsidRPr="00BE3979">
              <w:rPr>
                <w:b/>
                <w:bCs/>
                <w:kern w:val="32"/>
                <w:lang w:val="en-US" w:eastAsia="ru-RU"/>
              </w:rPr>
              <w:t>Davletov</w:t>
            </w:r>
            <w:proofErr w:type="spellEnd"/>
            <w:r w:rsidRPr="00BE3979">
              <w:rPr>
                <w:b/>
                <w:bCs/>
                <w:kern w:val="32"/>
                <w:lang w:val="en-US" w:eastAsia="ru-RU"/>
              </w:rPr>
              <w:t xml:space="preserve"> A.E.</w:t>
            </w:r>
          </w:p>
          <w:p w:rsidR="00507383" w:rsidRPr="00507383" w:rsidRDefault="00BE3979" w:rsidP="00BE3979">
            <w:pPr>
              <w:spacing w:line="276" w:lineRule="auto"/>
              <w:rPr>
                <w:lang w:eastAsia="ru-RU"/>
              </w:rPr>
            </w:pPr>
            <w:r w:rsidRPr="00BE3979">
              <w:rPr>
                <w:b/>
                <w:bCs/>
                <w:kern w:val="32"/>
                <w:lang w:eastAsia="ru-RU"/>
              </w:rPr>
              <w:t>"____ __________ 2020.</w:t>
            </w:r>
          </w:p>
        </w:tc>
      </w:tr>
    </w:tbl>
    <w:p w:rsidR="00507383" w:rsidRPr="00507383" w:rsidRDefault="00507383" w:rsidP="00507383">
      <w:pPr>
        <w:jc w:val="right"/>
        <w:rPr>
          <w:lang w:eastAsia="ru-RU"/>
        </w:rPr>
      </w:pPr>
    </w:p>
    <w:p w:rsidR="00507383" w:rsidRPr="00507383" w:rsidRDefault="00507383" w:rsidP="00507383">
      <w:pPr>
        <w:jc w:val="right"/>
        <w:rPr>
          <w:lang w:val="en-US" w:eastAsia="ru-RU"/>
        </w:rPr>
      </w:pPr>
    </w:p>
    <w:p w:rsidR="00507383" w:rsidRPr="00507383" w:rsidRDefault="00507383" w:rsidP="00507383">
      <w:pPr>
        <w:jc w:val="right"/>
        <w:rPr>
          <w:lang w:val="en-US" w:eastAsia="ru-RU"/>
        </w:rPr>
      </w:pPr>
    </w:p>
    <w:p w:rsidR="00507383" w:rsidRPr="00507383" w:rsidRDefault="00507383" w:rsidP="00507383">
      <w:pPr>
        <w:jc w:val="right"/>
        <w:rPr>
          <w:lang w:eastAsia="ru-RU"/>
        </w:rPr>
      </w:pPr>
    </w:p>
    <w:p w:rsidR="00507383" w:rsidRPr="00507383" w:rsidRDefault="00507383" w:rsidP="00507383">
      <w:pPr>
        <w:jc w:val="right"/>
        <w:rPr>
          <w:lang w:eastAsia="ru-RU"/>
        </w:rPr>
      </w:pPr>
    </w:p>
    <w:p w:rsidR="00BE3979" w:rsidRPr="00BE3979" w:rsidRDefault="00BE3979" w:rsidP="00BE3979">
      <w:pPr>
        <w:jc w:val="center"/>
        <w:rPr>
          <w:b/>
          <w:bCs/>
          <w:kern w:val="32"/>
          <w:lang w:eastAsia="ru-RU"/>
        </w:rPr>
      </w:pPr>
      <w:r w:rsidRPr="00BE3979">
        <w:rPr>
          <w:b/>
          <w:bCs/>
          <w:kern w:val="32"/>
          <w:lang w:eastAsia="ru-RU"/>
        </w:rPr>
        <w:t>EDUCATIONAL-METHODOLOGICAL COMPLEX OF DISCIPLINE</w:t>
      </w:r>
    </w:p>
    <w:p w:rsidR="00507383" w:rsidRPr="00BE3979" w:rsidRDefault="00EE35EA" w:rsidP="00BE3979">
      <w:pPr>
        <w:jc w:val="center"/>
        <w:rPr>
          <w:lang w:val="en-US" w:eastAsia="ru-RU"/>
        </w:rPr>
      </w:pPr>
      <w:r w:rsidRPr="00EE35EA">
        <w:rPr>
          <w:b/>
          <w:lang w:val="en-US"/>
        </w:rPr>
        <w:t>SVOSP6308</w:t>
      </w:r>
      <w:r w:rsidR="00BE3979" w:rsidRPr="00BE3979">
        <w:rPr>
          <w:b/>
          <w:bCs/>
          <w:kern w:val="32"/>
          <w:lang w:val="en-US" w:eastAsia="ru-RU"/>
        </w:rPr>
        <w:t>"Modern fiber-optic transmission systems"</w:t>
      </w:r>
    </w:p>
    <w:p w:rsidR="00507383" w:rsidRPr="00BE3979" w:rsidRDefault="00507383" w:rsidP="00507383">
      <w:pPr>
        <w:rPr>
          <w:lang w:val="en-US" w:eastAsia="ru-RU"/>
        </w:rPr>
      </w:pPr>
    </w:p>
    <w:p w:rsidR="00507383" w:rsidRPr="00BE3979" w:rsidRDefault="00507383" w:rsidP="00507383">
      <w:pPr>
        <w:rPr>
          <w:lang w:val="en-US" w:eastAsia="ru-RU"/>
        </w:rPr>
      </w:pPr>
    </w:p>
    <w:p w:rsidR="00BE3979" w:rsidRPr="00BE3979" w:rsidRDefault="00BE3979" w:rsidP="00BE3979">
      <w:pPr>
        <w:jc w:val="center"/>
        <w:rPr>
          <w:lang w:val="en-US" w:eastAsia="ru-RU"/>
        </w:rPr>
      </w:pPr>
      <w:r w:rsidRPr="00BE3979">
        <w:rPr>
          <w:lang w:val="en-US" w:eastAsia="ru-RU"/>
        </w:rPr>
        <w:t>Specialty "5B071900-Radio engineering, electronics and telecommunications"</w:t>
      </w:r>
    </w:p>
    <w:p w:rsidR="00BE3979" w:rsidRPr="00BE3979" w:rsidRDefault="00BE3979" w:rsidP="00BE3979">
      <w:pPr>
        <w:jc w:val="center"/>
        <w:rPr>
          <w:lang w:val="en-US" w:eastAsia="ru-RU"/>
        </w:rPr>
      </w:pPr>
    </w:p>
    <w:p w:rsidR="00507383" w:rsidRPr="00BE3979" w:rsidRDefault="00BE3979" w:rsidP="00BE3979">
      <w:pPr>
        <w:jc w:val="center"/>
        <w:rPr>
          <w:lang w:val="en-US" w:eastAsia="ru-RU"/>
        </w:rPr>
      </w:pPr>
      <w:r w:rsidRPr="00BE3979">
        <w:rPr>
          <w:lang w:val="en-US" w:eastAsia="ru-RU"/>
        </w:rPr>
        <w:t>Educational program in basic disciplines "Telecommunications"</w:t>
      </w:r>
    </w:p>
    <w:p w:rsidR="00507383" w:rsidRPr="00BE3979" w:rsidRDefault="00507383" w:rsidP="00507383">
      <w:pPr>
        <w:jc w:val="center"/>
        <w:rPr>
          <w:lang w:val="en-US" w:eastAsia="ru-RU"/>
        </w:rPr>
      </w:pPr>
    </w:p>
    <w:p w:rsidR="00507383" w:rsidRPr="00BE3979" w:rsidRDefault="00507383" w:rsidP="00507383">
      <w:pPr>
        <w:jc w:val="center"/>
        <w:rPr>
          <w:lang w:val="en-US" w:eastAsia="ru-RU"/>
        </w:rPr>
      </w:pPr>
    </w:p>
    <w:p w:rsidR="00507383" w:rsidRPr="00BE3979" w:rsidRDefault="00507383" w:rsidP="00507383">
      <w:pPr>
        <w:jc w:val="center"/>
        <w:rPr>
          <w:lang w:val="en-US" w:eastAsia="ru-RU"/>
        </w:rPr>
      </w:pPr>
    </w:p>
    <w:p w:rsidR="00507383" w:rsidRPr="00BE3979" w:rsidRDefault="00507383" w:rsidP="00507383">
      <w:pPr>
        <w:jc w:val="center"/>
        <w:rPr>
          <w:lang w:val="en-US" w:eastAsia="ru-RU"/>
        </w:rPr>
      </w:pPr>
    </w:p>
    <w:p w:rsidR="00BE3979" w:rsidRPr="00BE3979" w:rsidRDefault="00BE3979" w:rsidP="000550CF">
      <w:pPr>
        <w:jc w:val="center"/>
        <w:rPr>
          <w:lang w:val="en-US" w:eastAsia="ru-RU"/>
        </w:rPr>
      </w:pPr>
      <w:r w:rsidRPr="00BE3979">
        <w:rPr>
          <w:lang w:val="en-US" w:eastAsia="ru-RU"/>
        </w:rPr>
        <w:t>Course - 2</w:t>
      </w:r>
    </w:p>
    <w:p w:rsidR="00BE3979" w:rsidRPr="00BE3979" w:rsidRDefault="00BE3979" w:rsidP="000550CF">
      <w:pPr>
        <w:jc w:val="center"/>
        <w:rPr>
          <w:lang w:val="en-US" w:eastAsia="ru-RU"/>
        </w:rPr>
      </w:pPr>
      <w:r w:rsidRPr="00BE3979">
        <w:rPr>
          <w:lang w:val="en-US" w:eastAsia="ru-RU"/>
        </w:rPr>
        <w:t>Semester - 3</w:t>
      </w:r>
    </w:p>
    <w:p w:rsidR="00507383" w:rsidRPr="00BE3979" w:rsidRDefault="00BE3979" w:rsidP="000550CF">
      <w:pPr>
        <w:jc w:val="center"/>
        <w:rPr>
          <w:lang w:val="en-US" w:eastAsia="ru-RU"/>
        </w:rPr>
      </w:pPr>
      <w:r w:rsidRPr="00BE3979">
        <w:rPr>
          <w:lang w:val="en-US" w:eastAsia="ru-RU"/>
        </w:rPr>
        <w:t>Number of credits - 3</w:t>
      </w:r>
    </w:p>
    <w:p w:rsidR="00507383" w:rsidRPr="00BE3979" w:rsidRDefault="00507383" w:rsidP="00507383">
      <w:pPr>
        <w:jc w:val="both"/>
        <w:rPr>
          <w:lang w:val="en-US" w:eastAsia="ru-RU"/>
        </w:rPr>
      </w:pPr>
    </w:p>
    <w:p w:rsidR="00507383" w:rsidRPr="00BE3979" w:rsidRDefault="00507383" w:rsidP="00507383">
      <w:pPr>
        <w:spacing w:after="120"/>
        <w:jc w:val="center"/>
        <w:rPr>
          <w:rFonts w:eastAsia="Calibri"/>
          <w:b/>
          <w:lang w:val="en-US" w:eastAsia="ru-RU"/>
        </w:rPr>
      </w:pPr>
    </w:p>
    <w:p w:rsidR="00507383" w:rsidRPr="00BE3979" w:rsidRDefault="00507383" w:rsidP="00507383">
      <w:pPr>
        <w:spacing w:after="120"/>
        <w:jc w:val="center"/>
        <w:rPr>
          <w:rFonts w:eastAsia="Calibri"/>
          <w:b/>
          <w:lang w:val="en-US" w:eastAsia="ru-RU"/>
        </w:rPr>
      </w:pPr>
    </w:p>
    <w:p w:rsidR="00507383" w:rsidRPr="00BE3979" w:rsidRDefault="00507383" w:rsidP="00507383">
      <w:pPr>
        <w:spacing w:after="120"/>
        <w:jc w:val="center"/>
        <w:rPr>
          <w:rFonts w:eastAsia="Calibri"/>
          <w:b/>
          <w:lang w:val="en-US" w:eastAsia="ru-RU"/>
        </w:rPr>
      </w:pPr>
    </w:p>
    <w:p w:rsidR="00507383" w:rsidRPr="00BE3979" w:rsidRDefault="00507383" w:rsidP="00507383">
      <w:pPr>
        <w:spacing w:after="120"/>
        <w:jc w:val="center"/>
        <w:rPr>
          <w:rFonts w:eastAsia="Calibri"/>
          <w:b/>
          <w:lang w:val="en-US" w:eastAsia="ru-RU"/>
        </w:rPr>
      </w:pPr>
    </w:p>
    <w:p w:rsidR="00507383" w:rsidRPr="00BE3979" w:rsidRDefault="00507383" w:rsidP="00507383">
      <w:pPr>
        <w:spacing w:after="120"/>
        <w:jc w:val="center"/>
        <w:rPr>
          <w:rFonts w:eastAsia="Calibri"/>
          <w:b/>
          <w:lang w:val="en-US" w:eastAsia="ru-RU"/>
        </w:rPr>
      </w:pPr>
    </w:p>
    <w:p w:rsidR="00507383" w:rsidRPr="00BE3979" w:rsidRDefault="00507383" w:rsidP="00507383">
      <w:pPr>
        <w:spacing w:after="120"/>
        <w:jc w:val="center"/>
        <w:rPr>
          <w:rFonts w:eastAsia="Calibri"/>
          <w:b/>
          <w:lang w:val="en-US" w:eastAsia="ru-RU"/>
        </w:rPr>
      </w:pPr>
    </w:p>
    <w:p w:rsidR="00BE3979" w:rsidRDefault="00BE3979" w:rsidP="00507383">
      <w:pPr>
        <w:spacing w:after="120"/>
        <w:jc w:val="center"/>
        <w:rPr>
          <w:rFonts w:eastAsia="Calibri"/>
          <w:b/>
          <w:lang w:val="en-US" w:eastAsia="ru-RU"/>
        </w:rPr>
      </w:pPr>
    </w:p>
    <w:p w:rsidR="00BE3979" w:rsidRDefault="00BE3979" w:rsidP="00507383">
      <w:pPr>
        <w:spacing w:after="120"/>
        <w:jc w:val="center"/>
        <w:rPr>
          <w:rFonts w:eastAsia="Calibri"/>
          <w:b/>
          <w:lang w:val="en-US" w:eastAsia="ru-RU"/>
        </w:rPr>
      </w:pPr>
    </w:p>
    <w:p w:rsidR="00BE3979" w:rsidRDefault="00BE3979" w:rsidP="00507383">
      <w:pPr>
        <w:spacing w:after="120"/>
        <w:jc w:val="center"/>
        <w:rPr>
          <w:rFonts w:eastAsia="Calibri"/>
          <w:b/>
          <w:lang w:val="en-US" w:eastAsia="ru-RU"/>
        </w:rPr>
      </w:pPr>
    </w:p>
    <w:p w:rsidR="00BE3979" w:rsidRDefault="00BE3979" w:rsidP="00507383">
      <w:pPr>
        <w:spacing w:after="120"/>
        <w:jc w:val="center"/>
        <w:rPr>
          <w:rFonts w:eastAsia="Calibri"/>
          <w:b/>
          <w:lang w:val="en-US" w:eastAsia="ru-RU"/>
        </w:rPr>
      </w:pPr>
    </w:p>
    <w:p w:rsidR="00BE3979" w:rsidRDefault="00BE3979" w:rsidP="00507383">
      <w:pPr>
        <w:spacing w:after="120"/>
        <w:jc w:val="center"/>
        <w:rPr>
          <w:rFonts w:eastAsia="Calibri"/>
          <w:b/>
          <w:lang w:val="en-US" w:eastAsia="ru-RU"/>
        </w:rPr>
      </w:pPr>
    </w:p>
    <w:p w:rsidR="00BE3979" w:rsidRDefault="00BE3979" w:rsidP="00507383">
      <w:pPr>
        <w:spacing w:after="120"/>
        <w:jc w:val="center"/>
        <w:rPr>
          <w:rFonts w:eastAsia="Calibri"/>
          <w:b/>
          <w:lang w:val="en-US" w:eastAsia="ru-RU"/>
        </w:rPr>
      </w:pPr>
    </w:p>
    <w:p w:rsidR="00BE3979" w:rsidRDefault="00BE3979" w:rsidP="00507383">
      <w:pPr>
        <w:spacing w:after="120"/>
        <w:jc w:val="center"/>
        <w:rPr>
          <w:rFonts w:eastAsia="Calibri"/>
          <w:b/>
          <w:lang w:val="en-US" w:eastAsia="ru-RU"/>
        </w:rPr>
      </w:pPr>
    </w:p>
    <w:p w:rsidR="00BE3979" w:rsidRDefault="00BE3979" w:rsidP="00507383">
      <w:pPr>
        <w:spacing w:after="120"/>
        <w:jc w:val="center"/>
        <w:rPr>
          <w:rFonts w:eastAsia="Calibri"/>
          <w:b/>
          <w:lang w:val="en-US" w:eastAsia="ru-RU"/>
        </w:rPr>
      </w:pPr>
    </w:p>
    <w:p w:rsidR="00BE3979" w:rsidRDefault="00BE3979" w:rsidP="00507383">
      <w:pPr>
        <w:spacing w:after="120"/>
        <w:jc w:val="center"/>
        <w:rPr>
          <w:rFonts w:eastAsia="Calibri"/>
          <w:b/>
          <w:lang w:val="en-US" w:eastAsia="ru-RU"/>
        </w:rPr>
      </w:pPr>
    </w:p>
    <w:p w:rsidR="00BE3979" w:rsidRDefault="00BE3979" w:rsidP="00BE3979">
      <w:pPr>
        <w:spacing w:after="120"/>
        <w:jc w:val="center"/>
        <w:rPr>
          <w:rFonts w:eastAsia="Calibri"/>
          <w:b/>
          <w:lang w:val="en-US" w:eastAsia="ru-RU"/>
        </w:rPr>
      </w:pPr>
      <w:r>
        <w:rPr>
          <w:rFonts w:eastAsia="Calibri"/>
          <w:b/>
          <w:lang w:val="en-US" w:eastAsia="ru-RU"/>
        </w:rPr>
        <w:t>Almaty 2020y.</w:t>
      </w:r>
    </w:p>
    <w:p w:rsidR="00507383" w:rsidRPr="00BE3979" w:rsidRDefault="00BE3979" w:rsidP="00507383">
      <w:pPr>
        <w:jc w:val="both"/>
        <w:rPr>
          <w:lang w:val="en-US" w:eastAsia="ru-RU"/>
        </w:rPr>
      </w:pPr>
      <w:r w:rsidRPr="00BE3979">
        <w:rPr>
          <w:rFonts w:eastAsia="Calibri"/>
          <w:lang w:val="en-US" w:eastAsia="ru-RU"/>
        </w:rPr>
        <w:lastRenderedPageBreak/>
        <w:t xml:space="preserve">The educational and methodological complex of the discipline was compiled by </w:t>
      </w:r>
      <w:proofErr w:type="spellStart"/>
      <w:r w:rsidRPr="00BE3979">
        <w:rPr>
          <w:rFonts w:eastAsia="Calibri"/>
          <w:lang w:val="en-US" w:eastAsia="ru-RU"/>
        </w:rPr>
        <w:t>U.S.Baydeldinov</w:t>
      </w:r>
      <w:proofErr w:type="spellEnd"/>
      <w:r w:rsidRPr="00BE3979">
        <w:rPr>
          <w:rFonts w:eastAsia="Calibri"/>
          <w:lang w:val="en-US" w:eastAsia="ru-RU"/>
        </w:rPr>
        <w:t xml:space="preserve">, Ph.D., </w:t>
      </w:r>
      <w:proofErr w:type="gramStart"/>
      <w:r w:rsidRPr="00BE3979">
        <w:rPr>
          <w:rFonts w:eastAsia="Calibri"/>
          <w:lang w:val="en-US" w:eastAsia="ru-RU"/>
        </w:rPr>
        <w:t>Acting</w:t>
      </w:r>
      <w:proofErr w:type="gramEnd"/>
      <w:r w:rsidRPr="00BE3979">
        <w:rPr>
          <w:rFonts w:eastAsia="Calibri"/>
          <w:lang w:val="en-US" w:eastAsia="ru-RU"/>
        </w:rPr>
        <w:t xml:space="preserve"> Associate Professor</w:t>
      </w:r>
    </w:p>
    <w:p w:rsidR="00507383" w:rsidRPr="00BE3979" w:rsidRDefault="00507383" w:rsidP="00507383">
      <w:pPr>
        <w:ind w:firstLine="402"/>
        <w:jc w:val="both"/>
        <w:rPr>
          <w:lang w:val="en-US" w:eastAsia="ru-RU"/>
        </w:rPr>
      </w:pPr>
    </w:p>
    <w:p w:rsidR="00507383" w:rsidRDefault="00BE3979" w:rsidP="00507383">
      <w:pPr>
        <w:jc w:val="both"/>
        <w:rPr>
          <w:lang w:val="en-US" w:eastAsia="ru-RU"/>
        </w:rPr>
      </w:pPr>
      <w:r w:rsidRPr="00BE3979">
        <w:rPr>
          <w:lang w:val="en-US" w:eastAsia="ru-RU"/>
        </w:rPr>
        <w:t>Based on the working curriculum for the specialty "5B071900 - Radio engineering, electronics and telecommunications"</w:t>
      </w:r>
    </w:p>
    <w:p w:rsidR="00BE3979" w:rsidRPr="00BE3979" w:rsidRDefault="00BE3979" w:rsidP="00507383">
      <w:pPr>
        <w:jc w:val="both"/>
        <w:rPr>
          <w:lang w:val="en-US" w:eastAsia="ru-RU"/>
        </w:rPr>
      </w:pPr>
    </w:p>
    <w:p w:rsidR="00507383" w:rsidRDefault="00BE3979" w:rsidP="00507383">
      <w:pPr>
        <w:jc w:val="both"/>
        <w:rPr>
          <w:rFonts w:eastAsia="Calibri"/>
          <w:lang w:val="en-US" w:eastAsia="ru-RU"/>
        </w:rPr>
      </w:pPr>
      <w:r w:rsidRPr="00BE3979">
        <w:rPr>
          <w:rFonts w:eastAsia="Calibri"/>
          <w:lang w:val="en-US" w:eastAsia="ru-RU"/>
        </w:rPr>
        <w:t>Considered and recommended at the meeting of the Department of Solid State Physics and Nonlinear Physics "27" ___06___ 2020, Minutes No. 10</w:t>
      </w:r>
    </w:p>
    <w:p w:rsidR="00BE3979" w:rsidRPr="00BE3979" w:rsidRDefault="00BE3979" w:rsidP="00507383">
      <w:pPr>
        <w:jc w:val="both"/>
        <w:rPr>
          <w:lang w:val="en-US" w:eastAsia="ru-RU"/>
        </w:rPr>
      </w:pPr>
    </w:p>
    <w:p w:rsidR="00BE3979" w:rsidRPr="00BE3979" w:rsidRDefault="00BE3979" w:rsidP="00BE3979">
      <w:pPr>
        <w:jc w:val="both"/>
        <w:rPr>
          <w:lang w:val="en-US" w:eastAsia="ru-RU"/>
        </w:rPr>
      </w:pPr>
      <w:r w:rsidRPr="00BE3979">
        <w:rPr>
          <w:lang w:val="en-US" w:eastAsia="ru-RU"/>
        </w:rPr>
        <w:t xml:space="preserve">Head Department _________________ </w:t>
      </w:r>
      <w:proofErr w:type="spellStart"/>
      <w:r w:rsidRPr="00BE3979">
        <w:rPr>
          <w:lang w:val="en-US" w:eastAsia="ru-RU"/>
        </w:rPr>
        <w:t>Ibraimov</w:t>
      </w:r>
      <w:proofErr w:type="spellEnd"/>
      <w:r w:rsidRPr="00BE3979">
        <w:rPr>
          <w:lang w:val="en-US" w:eastAsia="ru-RU"/>
        </w:rPr>
        <w:t xml:space="preserve"> M.K.</w:t>
      </w:r>
    </w:p>
    <w:p w:rsidR="00507383" w:rsidRPr="00BE3979" w:rsidRDefault="00BE3979" w:rsidP="00BE3979">
      <w:pPr>
        <w:jc w:val="both"/>
        <w:rPr>
          <w:lang w:val="en-US" w:eastAsia="ru-RU"/>
        </w:rPr>
      </w:pPr>
      <w:r w:rsidRPr="00BE3979">
        <w:rPr>
          <w:lang w:val="en-US" w:eastAsia="ru-RU"/>
        </w:rPr>
        <w:t xml:space="preserve">                                   (signature)</w:t>
      </w:r>
    </w:p>
    <w:p w:rsidR="00507383" w:rsidRPr="00BE3979" w:rsidRDefault="00507383" w:rsidP="00507383">
      <w:pPr>
        <w:ind w:firstLine="720"/>
        <w:jc w:val="center"/>
        <w:rPr>
          <w:lang w:val="en-US" w:eastAsia="ru-RU"/>
        </w:rPr>
      </w:pPr>
    </w:p>
    <w:p w:rsidR="00507383" w:rsidRPr="00BE3979" w:rsidRDefault="00507383" w:rsidP="00507383">
      <w:pPr>
        <w:rPr>
          <w:lang w:val="en-US" w:eastAsia="ru-RU"/>
        </w:rPr>
      </w:pPr>
    </w:p>
    <w:p w:rsidR="00507383" w:rsidRPr="00BE3979" w:rsidRDefault="00507383" w:rsidP="00507383">
      <w:pPr>
        <w:keepNext/>
        <w:spacing w:before="240" w:after="60"/>
        <w:ind w:firstLine="402"/>
        <w:outlineLvl w:val="2"/>
        <w:rPr>
          <w:rFonts w:cs="Arial"/>
          <w:b/>
          <w:bCs/>
          <w:lang w:val="en-US" w:eastAsia="ru-RU"/>
        </w:rPr>
      </w:pPr>
    </w:p>
    <w:p w:rsidR="00BE3979" w:rsidRPr="00BE3979" w:rsidRDefault="00BE3979" w:rsidP="00BE3979">
      <w:pPr>
        <w:rPr>
          <w:rFonts w:cs="Arial"/>
          <w:bCs/>
          <w:color w:val="000000"/>
          <w:lang w:val="en-US" w:eastAsia="ru-RU"/>
        </w:rPr>
      </w:pPr>
      <w:r w:rsidRPr="00BE3979">
        <w:rPr>
          <w:rFonts w:cs="Arial"/>
          <w:bCs/>
          <w:color w:val="000000"/>
          <w:lang w:val="en-US" w:eastAsia="ru-RU"/>
        </w:rPr>
        <w:t>Recommended by the methodical bureau of the faculty</w:t>
      </w:r>
    </w:p>
    <w:p w:rsidR="00BE3979" w:rsidRPr="00BE3979" w:rsidRDefault="00BE3979" w:rsidP="00BE3979">
      <w:pPr>
        <w:rPr>
          <w:rFonts w:cs="Arial"/>
          <w:bCs/>
          <w:color w:val="000000"/>
          <w:lang w:val="en-US" w:eastAsia="ru-RU"/>
        </w:rPr>
      </w:pPr>
      <w:r w:rsidRPr="00BE3979">
        <w:rPr>
          <w:rFonts w:cs="Arial"/>
          <w:bCs/>
          <w:color w:val="000000"/>
          <w:lang w:val="en-US" w:eastAsia="ru-RU"/>
        </w:rPr>
        <w:t>"_27___" ___06_____ 20 20, minutes No. 10</w:t>
      </w:r>
    </w:p>
    <w:p w:rsidR="00BE3979" w:rsidRPr="00BE3979" w:rsidRDefault="00BE3979" w:rsidP="00BE3979">
      <w:pPr>
        <w:rPr>
          <w:rFonts w:cs="Arial"/>
          <w:bCs/>
          <w:color w:val="000000"/>
          <w:lang w:val="en-US" w:eastAsia="ru-RU"/>
        </w:rPr>
      </w:pPr>
    </w:p>
    <w:p w:rsidR="00BE3979" w:rsidRPr="00BE3979" w:rsidRDefault="00BE3979" w:rsidP="00BE3979">
      <w:pPr>
        <w:rPr>
          <w:rFonts w:cs="Arial"/>
          <w:bCs/>
          <w:color w:val="000000"/>
          <w:lang w:val="en-US" w:eastAsia="ru-RU"/>
        </w:rPr>
      </w:pPr>
      <w:r w:rsidRPr="00BE3979">
        <w:rPr>
          <w:rFonts w:cs="Arial"/>
          <w:bCs/>
          <w:color w:val="000000"/>
          <w:lang w:val="en-US" w:eastAsia="ru-RU"/>
        </w:rPr>
        <w:t xml:space="preserve">Chairperson of the Methodology Bureau of the Faculty _______________ </w:t>
      </w:r>
      <w:proofErr w:type="spellStart"/>
      <w:r w:rsidRPr="00BE3979">
        <w:rPr>
          <w:rFonts w:cs="Arial"/>
          <w:bCs/>
          <w:color w:val="000000"/>
          <w:lang w:val="en-US" w:eastAsia="ru-RU"/>
        </w:rPr>
        <w:t>Gabdullina</w:t>
      </w:r>
      <w:proofErr w:type="spellEnd"/>
      <w:r w:rsidRPr="00BE3979">
        <w:rPr>
          <w:rFonts w:cs="Arial"/>
          <w:bCs/>
          <w:color w:val="000000"/>
          <w:lang w:val="en-US" w:eastAsia="ru-RU"/>
        </w:rPr>
        <w:t xml:space="preserve"> A.T</w:t>
      </w:r>
    </w:p>
    <w:p w:rsidR="00507383" w:rsidRPr="000550CF" w:rsidRDefault="00BE3979" w:rsidP="00BE3979">
      <w:pPr>
        <w:rPr>
          <w:lang w:val="en-US" w:eastAsia="ko-KR"/>
        </w:rPr>
      </w:pPr>
      <w:r w:rsidRPr="000550CF">
        <w:rPr>
          <w:rFonts w:cs="Arial"/>
          <w:bCs/>
          <w:color w:val="000000"/>
          <w:lang w:val="en-US" w:eastAsia="ru-RU"/>
        </w:rPr>
        <w:t>(</w:t>
      </w:r>
      <w:proofErr w:type="gramStart"/>
      <w:r w:rsidRPr="000550CF">
        <w:rPr>
          <w:rFonts w:cs="Arial"/>
          <w:bCs/>
          <w:color w:val="000000"/>
          <w:lang w:val="en-US" w:eastAsia="ru-RU"/>
        </w:rPr>
        <w:t>signature</w:t>
      </w:r>
      <w:proofErr w:type="gramEnd"/>
      <w:r w:rsidRPr="000550CF">
        <w:rPr>
          <w:rFonts w:cs="Arial"/>
          <w:bCs/>
          <w:color w:val="000000"/>
          <w:lang w:val="en-US" w:eastAsia="ru-RU"/>
        </w:rPr>
        <w:t>)</w:t>
      </w:r>
    </w:p>
    <w:p w:rsidR="00507383" w:rsidRP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BE3979" w:rsidRDefault="00BE3979" w:rsidP="00507383">
      <w:pPr>
        <w:jc w:val="center"/>
        <w:rPr>
          <w:b/>
          <w:lang w:val="en-US"/>
        </w:rPr>
      </w:pPr>
    </w:p>
    <w:p w:rsidR="00BE3979" w:rsidRDefault="00BE3979" w:rsidP="00507383">
      <w:pPr>
        <w:jc w:val="center"/>
        <w:rPr>
          <w:b/>
          <w:lang w:val="en-US"/>
        </w:rPr>
      </w:pPr>
    </w:p>
    <w:p w:rsidR="00BE3979" w:rsidRDefault="00BE3979" w:rsidP="00507383">
      <w:pPr>
        <w:jc w:val="center"/>
        <w:rPr>
          <w:b/>
          <w:lang w:val="en-US"/>
        </w:rPr>
      </w:pPr>
    </w:p>
    <w:p w:rsidR="00BE3979" w:rsidRDefault="00BE3979" w:rsidP="00507383">
      <w:pPr>
        <w:jc w:val="center"/>
        <w:rPr>
          <w:b/>
          <w:lang w:val="en-US"/>
        </w:rPr>
      </w:pPr>
    </w:p>
    <w:p w:rsidR="00BE3979" w:rsidRDefault="00BE3979" w:rsidP="00507383">
      <w:pPr>
        <w:jc w:val="center"/>
        <w:rPr>
          <w:b/>
          <w:lang w:val="en-US"/>
        </w:rPr>
      </w:pPr>
    </w:p>
    <w:p w:rsidR="00BE3979" w:rsidRDefault="00BE3979" w:rsidP="00507383">
      <w:pPr>
        <w:jc w:val="center"/>
        <w:rPr>
          <w:b/>
          <w:lang w:val="en-US"/>
        </w:rPr>
      </w:pPr>
    </w:p>
    <w:p w:rsidR="00507383" w:rsidRPr="00507383" w:rsidRDefault="00507383" w:rsidP="00507383">
      <w:pPr>
        <w:jc w:val="center"/>
        <w:rPr>
          <w:b/>
          <w:lang w:val="en-US"/>
        </w:rPr>
      </w:pPr>
      <w:r w:rsidRPr="00507383">
        <w:rPr>
          <w:b/>
          <w:lang w:val="en-US"/>
        </w:rPr>
        <w:lastRenderedPageBreak/>
        <w:t xml:space="preserve">SYLLABUS </w:t>
      </w:r>
    </w:p>
    <w:p w:rsidR="00507383" w:rsidRPr="00507383" w:rsidRDefault="00507383" w:rsidP="00507383">
      <w:pPr>
        <w:jc w:val="center"/>
        <w:rPr>
          <w:b/>
          <w:lang w:val="en-US"/>
        </w:rPr>
      </w:pPr>
      <w:r w:rsidRPr="00507383">
        <w:rPr>
          <w:b/>
          <w:lang w:val="en-US"/>
        </w:rPr>
        <w:t>Fall semester 2020-2021 academic years</w:t>
      </w:r>
    </w:p>
    <w:p w:rsidR="00507383" w:rsidRPr="00507383" w:rsidRDefault="00507383" w:rsidP="00507383">
      <w:pPr>
        <w:jc w:val="center"/>
        <w:rPr>
          <w:b/>
          <w:lang w:val="en-US"/>
        </w:rPr>
      </w:pPr>
      <w:r w:rsidRPr="00507383">
        <w:rPr>
          <w:b/>
          <w:lang w:val="en-US"/>
        </w:rPr>
        <w:t>on the educational program “____________”</w:t>
      </w:r>
    </w:p>
    <w:p w:rsidR="00507383" w:rsidRPr="00507383" w:rsidRDefault="00507383" w:rsidP="00507383">
      <w:pPr>
        <w:jc w:val="center"/>
        <w:rPr>
          <w:b/>
          <w:lang w:val="en-US"/>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3"/>
        <w:gridCol w:w="1843"/>
        <w:gridCol w:w="992"/>
        <w:gridCol w:w="709"/>
        <w:gridCol w:w="568"/>
        <w:gridCol w:w="1415"/>
        <w:gridCol w:w="568"/>
        <w:gridCol w:w="283"/>
        <w:gridCol w:w="851"/>
        <w:gridCol w:w="1273"/>
      </w:tblGrid>
      <w:tr w:rsidR="00507383" w:rsidRPr="00EE35EA" w:rsidTr="00507383">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rsidR="00507383" w:rsidRDefault="00507383" w:rsidP="00507383">
            <w:pPr>
              <w:rPr>
                <w:b/>
                <w:sz w:val="20"/>
                <w:szCs w:val="20"/>
              </w:rPr>
            </w:pPr>
            <w:proofErr w:type="spellStart"/>
            <w:r>
              <w:rPr>
                <w:b/>
                <w:sz w:val="20"/>
                <w:szCs w:val="20"/>
              </w:rPr>
              <w:t>Discipline’scode</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tcPr>
          <w:p w:rsidR="00507383" w:rsidRPr="000550CF" w:rsidRDefault="00507383" w:rsidP="00507383">
            <w:pPr>
              <w:rPr>
                <w:b/>
                <w:sz w:val="20"/>
                <w:szCs w:val="20"/>
                <w:lang w:val="en-US"/>
              </w:rPr>
            </w:pPr>
            <w:proofErr w:type="spellStart"/>
            <w:r w:rsidRPr="000550CF">
              <w:rPr>
                <w:b/>
                <w:sz w:val="20"/>
                <w:szCs w:val="20"/>
                <w:lang w:val="en-US"/>
              </w:rPr>
              <w:t>Discipline’stitle</w:t>
            </w:r>
            <w:proofErr w:type="spellEnd"/>
          </w:p>
          <w:p w:rsidR="00507383" w:rsidRPr="00507383" w:rsidRDefault="00507383" w:rsidP="00507383">
            <w:pPr>
              <w:rPr>
                <w:sz w:val="20"/>
                <w:szCs w:val="20"/>
                <w:lang w:val="en-US"/>
              </w:rPr>
            </w:pPr>
            <w:r w:rsidRPr="00507383">
              <w:rPr>
                <w:sz w:val="20"/>
                <w:szCs w:val="20"/>
                <w:lang w:val="en-US"/>
              </w:rPr>
              <w:t xml:space="preserve">  "Modern fiber-optic transmission systems"</w:t>
            </w:r>
          </w:p>
        </w:tc>
        <w:tc>
          <w:tcPr>
            <w:tcW w:w="992" w:type="dxa"/>
            <w:vMerge w:val="restart"/>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rPr>
                <w:b/>
                <w:sz w:val="20"/>
                <w:szCs w:val="20"/>
                <w:lang w:val="en-US"/>
              </w:rPr>
            </w:pPr>
            <w:r w:rsidRPr="008575CD">
              <w:rPr>
                <w:b/>
                <w:sz w:val="20"/>
                <w:szCs w:val="20"/>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rPr>
                <w:b/>
                <w:sz w:val="20"/>
                <w:szCs w:val="20"/>
                <w:lang w:val="en-US"/>
              </w:rPr>
            </w:pPr>
            <w:r w:rsidRPr="008575CD">
              <w:rPr>
                <w:b/>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rsidR="00507383" w:rsidRDefault="00507383" w:rsidP="00507383">
            <w:pPr>
              <w:rPr>
                <w:b/>
                <w:sz w:val="20"/>
                <w:szCs w:val="20"/>
              </w:rPr>
            </w:pPr>
            <w:proofErr w:type="spellStart"/>
            <w:r>
              <w:rPr>
                <w:b/>
                <w:sz w:val="20"/>
                <w:szCs w:val="20"/>
              </w:rPr>
              <w:t>Numberofcredits</w:t>
            </w:r>
            <w:proofErr w:type="spellEnd"/>
          </w:p>
        </w:tc>
        <w:tc>
          <w:tcPr>
            <w:tcW w:w="1273" w:type="dxa"/>
            <w:vMerge w:val="restart"/>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jc w:val="center"/>
              <w:rPr>
                <w:b/>
                <w:sz w:val="20"/>
                <w:szCs w:val="20"/>
                <w:lang w:val="en-US"/>
              </w:rPr>
            </w:pPr>
            <w:r w:rsidRPr="008575CD">
              <w:rPr>
                <w:b/>
                <w:sz w:val="20"/>
                <w:szCs w:val="20"/>
                <w:lang w:val="en-US"/>
              </w:rPr>
              <w:t>Independent work of student with teacher (IWST)</w:t>
            </w:r>
          </w:p>
        </w:tc>
      </w:tr>
      <w:tr w:rsidR="00507383" w:rsidTr="00507383">
        <w:trPr>
          <w:trHeight w:val="265"/>
        </w:trPr>
        <w:tc>
          <w:tcPr>
            <w:tcW w:w="2013" w:type="dxa"/>
            <w:vMerge/>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widowControl w:val="0"/>
              <w:pBdr>
                <w:top w:val="nil"/>
                <w:left w:val="nil"/>
                <w:bottom w:val="nil"/>
                <w:right w:val="nil"/>
                <w:between w:val="nil"/>
              </w:pBdr>
              <w:spacing w:line="276" w:lineRule="auto"/>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widowControl w:val="0"/>
              <w:pBdr>
                <w:top w:val="nil"/>
                <w:left w:val="nil"/>
                <w:bottom w:val="nil"/>
                <w:right w:val="nil"/>
                <w:between w:val="nil"/>
              </w:pBdr>
              <w:spacing w:line="276" w:lineRule="auto"/>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widowControl w:val="0"/>
              <w:pBdr>
                <w:top w:val="nil"/>
                <w:left w:val="nil"/>
                <w:bottom w:val="nil"/>
                <w:right w:val="nil"/>
                <w:between w:val="nil"/>
              </w:pBdr>
              <w:spacing w:line="276" w:lineRule="auto"/>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b/>
                <w:sz w:val="20"/>
                <w:szCs w:val="20"/>
              </w:rPr>
            </w:pPr>
            <w:proofErr w:type="spellStart"/>
            <w:r>
              <w:rPr>
                <w:b/>
                <w:sz w:val="20"/>
                <w:szCs w:val="20"/>
              </w:rPr>
              <w:t>Lectures</w:t>
            </w:r>
            <w:proofErr w:type="spellEnd"/>
            <w:r>
              <w:rPr>
                <w:b/>
                <w:sz w:val="20"/>
                <w:szCs w:val="20"/>
              </w:rPr>
              <w:t xml:space="preserve"> (L)</w:t>
            </w:r>
          </w:p>
        </w:tc>
        <w:tc>
          <w:tcPr>
            <w:tcW w:w="1983" w:type="dxa"/>
            <w:gridSpan w:val="2"/>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b/>
                <w:sz w:val="20"/>
                <w:szCs w:val="20"/>
              </w:rPr>
            </w:pPr>
            <w:proofErr w:type="spellStart"/>
            <w:r>
              <w:rPr>
                <w:b/>
                <w:sz w:val="20"/>
                <w:szCs w:val="20"/>
              </w:rPr>
              <w:t>Practicaltraining</w:t>
            </w:r>
            <w:proofErr w:type="spellEnd"/>
            <w:r>
              <w:rPr>
                <w:b/>
                <w:sz w:val="20"/>
                <w:szCs w:val="20"/>
              </w:rPr>
              <w:t xml:space="preserve"> (PT)</w:t>
            </w:r>
          </w:p>
        </w:tc>
        <w:tc>
          <w:tcPr>
            <w:tcW w:w="851" w:type="dxa"/>
            <w:gridSpan w:val="2"/>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b/>
                <w:sz w:val="20"/>
                <w:szCs w:val="20"/>
              </w:rPr>
            </w:pPr>
            <w:proofErr w:type="spellStart"/>
            <w:r>
              <w:rPr>
                <w:b/>
                <w:sz w:val="20"/>
                <w:szCs w:val="20"/>
              </w:rPr>
              <w:t>Laboratory</w:t>
            </w:r>
            <w:proofErr w:type="spellEnd"/>
            <w:r>
              <w:rPr>
                <w:b/>
                <w:sz w:val="20"/>
                <w:szCs w:val="20"/>
              </w:rPr>
              <w:t xml:space="preserve">  (</w:t>
            </w:r>
            <w:proofErr w:type="spellStart"/>
            <w:r>
              <w:rPr>
                <w:b/>
                <w:sz w:val="20"/>
                <w:szCs w:val="20"/>
              </w:rPr>
              <w:t>Lab</w:t>
            </w:r>
            <w:proofErr w:type="spellEnd"/>
            <w:r>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tcPr>
          <w:p w:rsidR="00507383" w:rsidRDefault="00507383" w:rsidP="00507383">
            <w:pPr>
              <w:widowControl w:val="0"/>
              <w:pBdr>
                <w:top w:val="nil"/>
                <w:left w:val="nil"/>
                <w:bottom w:val="nil"/>
                <w:right w:val="nil"/>
                <w:between w:val="nil"/>
              </w:pBdr>
              <w:spacing w:line="276" w:lineRule="auto"/>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tcPr>
          <w:p w:rsidR="00507383" w:rsidRDefault="00507383" w:rsidP="00507383">
            <w:pPr>
              <w:widowControl w:val="0"/>
              <w:pBdr>
                <w:top w:val="nil"/>
                <w:left w:val="nil"/>
                <w:bottom w:val="nil"/>
                <w:right w:val="nil"/>
                <w:between w:val="nil"/>
              </w:pBdr>
              <w:spacing w:line="276" w:lineRule="auto"/>
              <w:rPr>
                <w:b/>
                <w:sz w:val="20"/>
                <w:szCs w:val="20"/>
              </w:rPr>
            </w:pPr>
          </w:p>
        </w:tc>
      </w:tr>
      <w:tr w:rsidR="00507383" w:rsidTr="00507383">
        <w:tc>
          <w:tcPr>
            <w:tcW w:w="2013" w:type="dxa"/>
            <w:tcBorders>
              <w:top w:val="single" w:sz="4" w:space="0" w:color="000000"/>
              <w:left w:val="single" w:sz="4" w:space="0" w:color="000000"/>
              <w:bottom w:val="single" w:sz="4" w:space="0" w:color="000000"/>
              <w:right w:val="single" w:sz="4" w:space="0" w:color="000000"/>
            </w:tcBorders>
          </w:tcPr>
          <w:p w:rsidR="00507383" w:rsidRPr="00507383" w:rsidRDefault="00507383" w:rsidP="00507383">
            <w:pPr>
              <w:jc w:val="center"/>
              <w:rPr>
                <w:sz w:val="20"/>
                <w:szCs w:val="20"/>
              </w:rPr>
            </w:pPr>
            <w:r w:rsidRPr="00507383">
              <w:rPr>
                <w:sz w:val="20"/>
                <w:szCs w:val="20"/>
              </w:rPr>
              <w:t>8В743</w:t>
            </w:r>
          </w:p>
        </w:tc>
        <w:tc>
          <w:tcPr>
            <w:tcW w:w="1843" w:type="dxa"/>
            <w:tcBorders>
              <w:top w:val="single" w:sz="4" w:space="0" w:color="000000"/>
              <w:left w:val="single" w:sz="4" w:space="0" w:color="000000"/>
              <w:bottom w:val="single" w:sz="4" w:space="0" w:color="000000"/>
              <w:right w:val="single" w:sz="4" w:space="0" w:color="000000"/>
            </w:tcBorders>
          </w:tcPr>
          <w:p w:rsidR="00507383" w:rsidRDefault="00507383" w:rsidP="00507383">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r>
              <w:rPr>
                <w:sz w:val="20"/>
                <w:szCs w:val="20"/>
              </w:rPr>
              <w:t>1</w:t>
            </w:r>
          </w:p>
        </w:tc>
        <w:tc>
          <w:tcPr>
            <w:tcW w:w="1983" w:type="dxa"/>
            <w:gridSpan w:val="2"/>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r>
              <w:rPr>
                <w:sz w:val="20"/>
                <w:szCs w:val="20"/>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r>
              <w:rPr>
                <w:sz w:val="20"/>
                <w:szCs w:val="20"/>
              </w:rPr>
              <w:t>0</w:t>
            </w:r>
          </w:p>
        </w:tc>
        <w:tc>
          <w:tcPr>
            <w:tcW w:w="851" w:type="dxa"/>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r>
              <w:rPr>
                <w:sz w:val="20"/>
                <w:szCs w:val="20"/>
              </w:rPr>
              <w:t>3</w:t>
            </w:r>
          </w:p>
        </w:tc>
        <w:tc>
          <w:tcPr>
            <w:tcW w:w="1273" w:type="dxa"/>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r>
              <w:rPr>
                <w:sz w:val="20"/>
                <w:szCs w:val="20"/>
              </w:rPr>
              <w:t>1</w:t>
            </w:r>
          </w:p>
        </w:tc>
      </w:tr>
      <w:tr w:rsidR="00507383" w:rsidTr="00507383">
        <w:tc>
          <w:tcPr>
            <w:tcW w:w="10515" w:type="dxa"/>
            <w:gridSpan w:val="10"/>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b/>
                <w:sz w:val="20"/>
                <w:szCs w:val="20"/>
              </w:rPr>
            </w:pPr>
            <w:proofErr w:type="spellStart"/>
            <w:r>
              <w:rPr>
                <w:b/>
                <w:sz w:val="20"/>
                <w:szCs w:val="20"/>
              </w:rPr>
              <w:t>Academiccourseinformation</w:t>
            </w:r>
            <w:proofErr w:type="spellEnd"/>
          </w:p>
        </w:tc>
      </w:tr>
      <w:tr w:rsidR="00507383" w:rsidTr="00507383">
        <w:tc>
          <w:tcPr>
            <w:tcW w:w="2013" w:type="dxa"/>
            <w:tcBorders>
              <w:top w:val="single" w:sz="4" w:space="0" w:color="000000"/>
              <w:left w:val="single" w:sz="4" w:space="0" w:color="000000"/>
              <w:bottom w:val="single" w:sz="4" w:space="0" w:color="000000"/>
              <w:right w:val="single" w:sz="4" w:space="0" w:color="000000"/>
            </w:tcBorders>
          </w:tcPr>
          <w:p w:rsidR="00507383" w:rsidRDefault="00507383" w:rsidP="00507383">
            <w:pPr>
              <w:pBdr>
                <w:top w:val="nil"/>
                <w:left w:val="nil"/>
                <w:bottom w:val="nil"/>
                <w:right w:val="nil"/>
                <w:between w:val="nil"/>
              </w:pBdr>
              <w:rPr>
                <w:b/>
                <w:color w:val="000000"/>
                <w:sz w:val="20"/>
                <w:szCs w:val="20"/>
              </w:rPr>
            </w:pPr>
            <w:proofErr w:type="spellStart"/>
            <w:r>
              <w:rPr>
                <w:b/>
                <w:color w:val="000000"/>
                <w:sz w:val="20"/>
                <w:szCs w:val="20"/>
              </w:rPr>
              <w:t>Formofeducation</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507383" w:rsidRDefault="00507383" w:rsidP="00507383">
            <w:pPr>
              <w:rPr>
                <w:b/>
                <w:sz w:val="20"/>
                <w:szCs w:val="20"/>
              </w:rPr>
            </w:pPr>
            <w:proofErr w:type="spellStart"/>
            <w:r>
              <w:rPr>
                <w:b/>
                <w:sz w:val="20"/>
                <w:szCs w:val="20"/>
              </w:rPr>
              <w:t>Typeofcourse</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b/>
                <w:sz w:val="20"/>
                <w:szCs w:val="20"/>
              </w:rPr>
            </w:pPr>
            <w:proofErr w:type="spellStart"/>
            <w:r>
              <w:rPr>
                <w:b/>
                <w:sz w:val="20"/>
                <w:szCs w:val="20"/>
              </w:rPr>
              <w:t>Typesoflectures</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b/>
                <w:sz w:val="20"/>
                <w:szCs w:val="20"/>
              </w:rPr>
            </w:pPr>
            <w:proofErr w:type="spellStart"/>
            <w:r>
              <w:rPr>
                <w:b/>
                <w:sz w:val="20"/>
                <w:szCs w:val="20"/>
              </w:rPr>
              <w:t>Typesofpracticaltraining</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b/>
                <w:sz w:val="20"/>
                <w:szCs w:val="20"/>
              </w:rPr>
            </w:pPr>
            <w:proofErr w:type="spellStart"/>
            <w:r>
              <w:rPr>
                <w:b/>
                <w:sz w:val="20"/>
                <w:szCs w:val="20"/>
              </w:rPr>
              <w:t>Numberof</w:t>
            </w:r>
            <w:proofErr w:type="spellEnd"/>
            <w:r>
              <w:rPr>
                <w:b/>
                <w:sz w:val="20"/>
                <w:szCs w:val="20"/>
              </w:rPr>
              <w:t xml:space="preserve"> IWS</w:t>
            </w:r>
          </w:p>
        </w:tc>
        <w:tc>
          <w:tcPr>
            <w:tcW w:w="1273" w:type="dxa"/>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b/>
                <w:sz w:val="20"/>
                <w:szCs w:val="20"/>
              </w:rPr>
            </w:pPr>
            <w:proofErr w:type="spellStart"/>
            <w:r>
              <w:rPr>
                <w:b/>
                <w:sz w:val="20"/>
                <w:szCs w:val="20"/>
              </w:rPr>
              <w:t>Formoffinalcontrol</w:t>
            </w:r>
            <w:proofErr w:type="spellEnd"/>
          </w:p>
        </w:tc>
      </w:tr>
      <w:tr w:rsidR="00507383" w:rsidTr="00507383">
        <w:tc>
          <w:tcPr>
            <w:tcW w:w="2013" w:type="dxa"/>
            <w:tcBorders>
              <w:top w:val="single" w:sz="4" w:space="0" w:color="000000"/>
              <w:left w:val="single" w:sz="4" w:space="0" w:color="000000"/>
              <w:bottom w:val="single" w:sz="4" w:space="0" w:color="000000"/>
              <w:right w:val="single" w:sz="4" w:space="0" w:color="000000"/>
            </w:tcBorders>
          </w:tcPr>
          <w:p w:rsidR="00507383" w:rsidRDefault="00507383" w:rsidP="00507383">
            <w:pPr>
              <w:pBdr>
                <w:top w:val="nil"/>
                <w:left w:val="nil"/>
                <w:bottom w:val="nil"/>
                <w:right w:val="nil"/>
                <w:between w:val="nil"/>
              </w:pBd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07383" w:rsidRDefault="00507383" w:rsidP="00507383">
            <w:pPr>
              <w:rPr>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p>
        </w:tc>
        <w:tc>
          <w:tcPr>
            <w:tcW w:w="1983" w:type="dxa"/>
            <w:gridSpan w:val="2"/>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r>
              <w:rPr>
                <w:sz w:val="20"/>
                <w:szCs w:val="20"/>
              </w:rPr>
              <w:t>6</w:t>
            </w:r>
          </w:p>
        </w:tc>
        <w:tc>
          <w:tcPr>
            <w:tcW w:w="1273" w:type="dxa"/>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p>
        </w:tc>
      </w:tr>
      <w:tr w:rsidR="00507383" w:rsidTr="00507383">
        <w:trPr>
          <w:trHeight w:val="214"/>
        </w:trPr>
        <w:tc>
          <w:tcPr>
            <w:tcW w:w="2013" w:type="dxa"/>
            <w:tcBorders>
              <w:top w:val="single" w:sz="4" w:space="0" w:color="000000"/>
              <w:left w:val="single" w:sz="4" w:space="0" w:color="000000"/>
              <w:bottom w:val="single" w:sz="4" w:space="0" w:color="000000"/>
              <w:right w:val="single" w:sz="4" w:space="0" w:color="000000"/>
            </w:tcBorders>
          </w:tcPr>
          <w:p w:rsidR="00507383" w:rsidRDefault="00507383" w:rsidP="00507383">
            <w:pPr>
              <w:rPr>
                <w:sz w:val="20"/>
                <w:szCs w:val="20"/>
              </w:rPr>
            </w:pPr>
            <w:proofErr w:type="spellStart"/>
            <w:r>
              <w:rPr>
                <w:sz w:val="20"/>
                <w:szCs w:val="20"/>
              </w:rPr>
              <w:t>Lecturer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507383" w:rsidRDefault="00507383" w:rsidP="00507383">
            <w:pPr>
              <w:jc w:val="both"/>
              <w:rPr>
                <w:sz w:val="20"/>
                <w:szCs w:val="20"/>
              </w:rPr>
            </w:pPr>
            <w:proofErr w:type="spellStart"/>
            <w:r w:rsidRPr="00507383">
              <w:rPr>
                <w:sz w:val="20"/>
                <w:szCs w:val="20"/>
              </w:rPr>
              <w:t>Байдельдинов</w:t>
            </w:r>
            <w:proofErr w:type="spellEnd"/>
            <w:r w:rsidRPr="00507383">
              <w:rPr>
                <w:sz w:val="20"/>
                <w:szCs w:val="20"/>
              </w:rPr>
              <w:t xml:space="preserve"> У.С., Кандидат физико-математических наук, и.о. доцента</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p>
        </w:tc>
      </w:tr>
      <w:tr w:rsidR="00507383" w:rsidTr="00507383">
        <w:tc>
          <w:tcPr>
            <w:tcW w:w="2013" w:type="dxa"/>
            <w:tcBorders>
              <w:top w:val="single" w:sz="4" w:space="0" w:color="000000"/>
              <w:left w:val="single" w:sz="4" w:space="0" w:color="000000"/>
              <w:bottom w:val="single" w:sz="4" w:space="0" w:color="000000"/>
              <w:right w:val="single" w:sz="4" w:space="0" w:color="000000"/>
            </w:tcBorders>
          </w:tcPr>
          <w:p w:rsidR="00507383" w:rsidRDefault="00507383" w:rsidP="00507383">
            <w:pPr>
              <w:rPr>
                <w:sz w:val="20"/>
                <w:szCs w:val="20"/>
              </w:rPr>
            </w:pPr>
            <w:proofErr w:type="spellStart"/>
            <w:r>
              <w:rPr>
                <w:sz w:val="20"/>
                <w:szCs w:val="20"/>
              </w:rPr>
              <w:t>e-mail</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507383" w:rsidRDefault="00507383" w:rsidP="00507383">
            <w:pPr>
              <w:jc w:val="both"/>
              <w:rPr>
                <w:sz w:val="20"/>
                <w:szCs w:val="20"/>
              </w:rPr>
            </w:pPr>
            <w:r>
              <w:rPr>
                <w:sz w:val="20"/>
                <w:szCs w:val="20"/>
              </w:rPr>
              <w:t>**</w:t>
            </w:r>
            <w:r w:rsidRPr="00507383">
              <w:rPr>
                <w:sz w:val="20"/>
                <w:szCs w:val="20"/>
              </w:rPr>
              <w:t>Baideldinov57@mail.ru</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507383" w:rsidRDefault="00507383" w:rsidP="00507383">
            <w:pPr>
              <w:widowControl w:val="0"/>
              <w:pBdr>
                <w:top w:val="nil"/>
                <w:left w:val="nil"/>
                <w:bottom w:val="nil"/>
                <w:right w:val="nil"/>
                <w:between w:val="nil"/>
              </w:pBdr>
              <w:spacing w:line="276" w:lineRule="auto"/>
              <w:rPr>
                <w:sz w:val="20"/>
                <w:szCs w:val="20"/>
              </w:rPr>
            </w:pPr>
          </w:p>
        </w:tc>
      </w:tr>
      <w:tr w:rsidR="00507383" w:rsidTr="00507383">
        <w:tc>
          <w:tcPr>
            <w:tcW w:w="2013" w:type="dxa"/>
            <w:tcBorders>
              <w:top w:val="single" w:sz="4" w:space="0" w:color="000000"/>
              <w:left w:val="single" w:sz="4" w:space="0" w:color="000000"/>
              <w:bottom w:val="single" w:sz="4" w:space="0" w:color="000000"/>
              <w:right w:val="single" w:sz="4" w:space="0" w:color="000000"/>
            </w:tcBorders>
          </w:tcPr>
          <w:p w:rsidR="00507383" w:rsidRDefault="00507383" w:rsidP="00507383">
            <w:pPr>
              <w:rPr>
                <w:sz w:val="20"/>
                <w:szCs w:val="20"/>
              </w:rPr>
            </w:pPr>
            <w:proofErr w:type="spellStart"/>
            <w:r>
              <w:rPr>
                <w:sz w:val="20"/>
                <w:szCs w:val="20"/>
              </w:rPr>
              <w:t>Telephonenumber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507383" w:rsidRDefault="00507383" w:rsidP="00507383">
            <w:pPr>
              <w:jc w:val="both"/>
              <w:rPr>
                <w:sz w:val="20"/>
                <w:szCs w:val="20"/>
              </w:rPr>
            </w:pPr>
            <w:r w:rsidRPr="00507383">
              <w:rPr>
                <w:sz w:val="20"/>
                <w:szCs w:val="20"/>
              </w:rPr>
              <w:t>8 777 377 86 57</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507383" w:rsidRDefault="00507383" w:rsidP="00507383">
            <w:pPr>
              <w:widowControl w:val="0"/>
              <w:pBdr>
                <w:top w:val="nil"/>
                <w:left w:val="nil"/>
                <w:bottom w:val="nil"/>
                <w:right w:val="nil"/>
                <w:between w:val="nil"/>
              </w:pBdr>
              <w:spacing w:line="276" w:lineRule="auto"/>
              <w:rPr>
                <w:sz w:val="20"/>
                <w:szCs w:val="20"/>
              </w:rPr>
            </w:pPr>
          </w:p>
        </w:tc>
      </w:tr>
    </w:tbl>
    <w:p w:rsidR="00507383" w:rsidRDefault="00507383" w:rsidP="00507383">
      <w:pPr>
        <w:widowControl w:val="0"/>
        <w:pBdr>
          <w:top w:val="nil"/>
          <w:left w:val="nil"/>
          <w:bottom w:val="nil"/>
          <w:right w:val="nil"/>
          <w:between w:val="nil"/>
        </w:pBdr>
        <w:spacing w:line="276" w:lineRule="auto"/>
        <w:rPr>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519"/>
      </w:tblGrid>
      <w:tr w:rsidR="00507383" w:rsidRPr="00EE35EA" w:rsidTr="00507383">
        <w:trPr>
          <w:trHeight w:val="112"/>
        </w:trPr>
        <w:tc>
          <w:tcPr>
            <w:tcW w:w="10519" w:type="dxa"/>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jc w:val="center"/>
              <w:rPr>
                <w:sz w:val="20"/>
                <w:szCs w:val="20"/>
                <w:lang w:val="en-US"/>
              </w:rPr>
            </w:pPr>
            <w:r w:rsidRPr="008575CD">
              <w:rPr>
                <w:b/>
                <w:sz w:val="20"/>
                <w:szCs w:val="20"/>
                <w:lang w:val="en-US"/>
              </w:rPr>
              <w:t xml:space="preserve">Academic presentation of the course </w:t>
            </w:r>
          </w:p>
        </w:tc>
      </w:tr>
    </w:tbl>
    <w:p w:rsidR="00507383" w:rsidRPr="008575CD" w:rsidRDefault="00507383" w:rsidP="00507383">
      <w:pPr>
        <w:widowControl w:val="0"/>
        <w:pBdr>
          <w:top w:val="nil"/>
          <w:left w:val="nil"/>
          <w:bottom w:val="nil"/>
          <w:right w:val="nil"/>
          <w:between w:val="nil"/>
        </w:pBdr>
        <w:spacing w:line="276" w:lineRule="auto"/>
        <w:rPr>
          <w:sz w:val="20"/>
          <w:szCs w:val="20"/>
          <w:lang w:val="en-US"/>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1"/>
        <w:gridCol w:w="4818"/>
        <w:gridCol w:w="3826"/>
      </w:tblGrid>
      <w:tr w:rsidR="00507383" w:rsidRPr="00EE35EA" w:rsidTr="00507383">
        <w:tc>
          <w:tcPr>
            <w:tcW w:w="1871" w:type="dxa"/>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b/>
                <w:sz w:val="20"/>
                <w:szCs w:val="20"/>
              </w:rPr>
            </w:pPr>
            <w:proofErr w:type="spellStart"/>
            <w:r>
              <w:rPr>
                <w:b/>
                <w:sz w:val="20"/>
                <w:szCs w:val="20"/>
              </w:rPr>
              <w:t>Aimofcourse</w:t>
            </w:r>
            <w:proofErr w:type="spellEnd"/>
          </w:p>
        </w:tc>
        <w:tc>
          <w:tcPr>
            <w:tcW w:w="4818" w:type="dxa"/>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jc w:val="center"/>
              <w:rPr>
                <w:b/>
                <w:sz w:val="20"/>
                <w:szCs w:val="20"/>
                <w:lang w:val="en-US"/>
              </w:rPr>
            </w:pPr>
            <w:r w:rsidRPr="008575CD">
              <w:rPr>
                <w:b/>
                <w:sz w:val="20"/>
                <w:szCs w:val="20"/>
                <w:lang w:val="en-US"/>
              </w:rPr>
              <w:t>Expected Learning Outcomes (LO)</w:t>
            </w:r>
          </w:p>
          <w:p w:rsidR="00507383" w:rsidRPr="008575CD" w:rsidRDefault="00507383" w:rsidP="00507383">
            <w:pPr>
              <w:jc w:val="center"/>
              <w:rPr>
                <w:sz w:val="20"/>
                <w:szCs w:val="20"/>
                <w:lang w:val="en-US"/>
              </w:rPr>
            </w:pPr>
            <w:r w:rsidRPr="008575CD">
              <w:rPr>
                <w:sz w:val="20"/>
                <w:szCs w:val="20"/>
                <w:lang w:val="en-US"/>
              </w:rPr>
              <w:t>As a result of studying the discipline the undergraduate will be able to:</w:t>
            </w:r>
          </w:p>
          <w:p w:rsidR="00507383" w:rsidRPr="008575CD" w:rsidRDefault="00507383" w:rsidP="00507383">
            <w:pPr>
              <w:jc w:val="center"/>
              <w:rPr>
                <w:b/>
                <w:sz w:val="20"/>
                <w:szCs w:val="20"/>
                <w:lang w:val="en-US"/>
              </w:rPr>
            </w:pPr>
          </w:p>
        </w:tc>
        <w:tc>
          <w:tcPr>
            <w:tcW w:w="3826" w:type="dxa"/>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rPr>
                <w:b/>
                <w:sz w:val="20"/>
                <w:szCs w:val="20"/>
                <w:lang w:val="en-US"/>
              </w:rPr>
            </w:pPr>
            <w:r w:rsidRPr="008575CD">
              <w:rPr>
                <w:b/>
                <w:sz w:val="20"/>
                <w:szCs w:val="20"/>
                <w:lang w:val="en-US"/>
              </w:rPr>
              <w:t>Indicators of LO achievement (ID)</w:t>
            </w:r>
          </w:p>
          <w:p w:rsidR="00507383" w:rsidRPr="008575CD" w:rsidRDefault="00507383" w:rsidP="00507383">
            <w:pPr>
              <w:jc w:val="center"/>
              <w:rPr>
                <w:sz w:val="20"/>
                <w:szCs w:val="20"/>
                <w:lang w:val="en-US"/>
              </w:rPr>
            </w:pPr>
            <w:r w:rsidRPr="008575CD">
              <w:rPr>
                <w:sz w:val="20"/>
                <w:szCs w:val="20"/>
                <w:lang w:val="en-US"/>
              </w:rPr>
              <w:t>(for each LO at least 2 indicators)</w:t>
            </w:r>
          </w:p>
        </w:tc>
      </w:tr>
      <w:tr w:rsidR="005F7626" w:rsidRPr="00AF3E59" w:rsidTr="00BF71C9">
        <w:trPr>
          <w:trHeight w:val="165"/>
        </w:trPr>
        <w:tc>
          <w:tcPr>
            <w:tcW w:w="1871" w:type="dxa"/>
            <w:vMerge w:val="restart"/>
            <w:tcBorders>
              <w:top w:val="single" w:sz="4" w:space="0" w:color="000000"/>
              <w:left w:val="single" w:sz="4" w:space="0" w:color="000000"/>
              <w:bottom w:val="single" w:sz="4" w:space="0" w:color="000000"/>
              <w:right w:val="single" w:sz="4" w:space="0" w:color="000000"/>
            </w:tcBorders>
          </w:tcPr>
          <w:p w:rsidR="005F7626" w:rsidRPr="005F7626" w:rsidRDefault="005F7626" w:rsidP="005F7626">
            <w:pPr>
              <w:rPr>
                <w:sz w:val="20"/>
                <w:szCs w:val="20"/>
                <w:lang w:val="en-US"/>
              </w:rPr>
            </w:pPr>
            <w:proofErr w:type="gramStart"/>
            <w:r w:rsidRPr="005F7626">
              <w:rPr>
                <w:sz w:val="20"/>
                <w:szCs w:val="20"/>
                <w:lang w:val="en-US"/>
              </w:rPr>
              <w:t>to</w:t>
            </w:r>
            <w:proofErr w:type="gramEnd"/>
            <w:r w:rsidRPr="005F7626">
              <w:rPr>
                <w:sz w:val="20"/>
                <w:szCs w:val="20"/>
                <w:lang w:val="en-US"/>
              </w:rPr>
              <w:t xml:space="preserve"> develop students ' comprehensive understanding of the fundamental principles underlying modern fiber-optic transmission systems.</w:t>
            </w:r>
          </w:p>
        </w:tc>
        <w:tc>
          <w:tcPr>
            <w:tcW w:w="4818" w:type="dxa"/>
            <w:tcBorders>
              <w:top w:val="single" w:sz="4" w:space="0" w:color="000000"/>
              <w:left w:val="single" w:sz="4" w:space="0" w:color="000000"/>
              <w:bottom w:val="single" w:sz="4" w:space="0" w:color="000000"/>
              <w:right w:val="single" w:sz="4" w:space="0" w:color="000000"/>
            </w:tcBorders>
          </w:tcPr>
          <w:p w:rsidR="005F7626" w:rsidRPr="00507383" w:rsidRDefault="005F7626" w:rsidP="00507383">
            <w:pPr>
              <w:jc w:val="both"/>
              <w:rPr>
                <w:sz w:val="20"/>
                <w:szCs w:val="20"/>
                <w:lang w:val="en-US"/>
              </w:rPr>
            </w:pPr>
            <w:r w:rsidRPr="00507383">
              <w:rPr>
                <w:sz w:val="20"/>
                <w:szCs w:val="20"/>
                <w:lang w:val="en-US"/>
              </w:rPr>
              <w:t xml:space="preserve">1.Know the basics of optical communication, the structure and functioning of the SVOSP, the basic laws of information transfer in </w:t>
            </w:r>
            <w:proofErr w:type="spellStart"/>
            <w:r w:rsidRPr="00507383">
              <w:rPr>
                <w:sz w:val="20"/>
                <w:szCs w:val="20"/>
                <w:lang w:val="en-US"/>
              </w:rPr>
              <w:t>infocommunication</w:t>
            </w:r>
            <w:proofErr w:type="spellEnd"/>
            <w:r w:rsidRPr="00507383">
              <w:rPr>
                <w:sz w:val="20"/>
                <w:szCs w:val="20"/>
                <w:lang w:val="en-US"/>
              </w:rPr>
              <w:t xml:space="preserve"> systems, the main types of signals used in telecommunication systems, the features of the transmission of various signals through channels and paths</w:t>
            </w:r>
          </w:p>
          <w:p w:rsidR="005F7626" w:rsidRPr="00507383" w:rsidRDefault="005F7626" w:rsidP="00507383">
            <w:pPr>
              <w:jc w:val="both"/>
              <w:rPr>
                <w:sz w:val="20"/>
                <w:szCs w:val="20"/>
                <w:lang w:val="en-US"/>
              </w:rPr>
            </w:pPr>
            <w:r w:rsidRPr="00507383">
              <w:rPr>
                <w:sz w:val="20"/>
                <w:szCs w:val="20"/>
                <w:lang w:val="en-US"/>
              </w:rPr>
              <w:t>telecommunication systems.</w:t>
            </w:r>
          </w:p>
          <w:p w:rsidR="005F7626" w:rsidRPr="00507383" w:rsidRDefault="005F7626" w:rsidP="00507383">
            <w:pPr>
              <w:jc w:val="both"/>
              <w:rPr>
                <w:sz w:val="20"/>
                <w:szCs w:val="20"/>
                <w:lang w:val="en-US"/>
              </w:rPr>
            </w:pPr>
          </w:p>
        </w:tc>
        <w:tc>
          <w:tcPr>
            <w:tcW w:w="3826" w:type="dxa"/>
            <w:vMerge w:val="restart"/>
            <w:tcBorders>
              <w:top w:val="single" w:sz="4" w:space="0" w:color="000000"/>
              <w:left w:val="single" w:sz="4" w:space="0" w:color="000000"/>
              <w:right w:val="single" w:sz="4" w:space="0" w:color="000000"/>
            </w:tcBorders>
          </w:tcPr>
          <w:p w:rsidR="005F7626" w:rsidRPr="00AF3E59" w:rsidRDefault="00AF3E59" w:rsidP="00507383">
            <w:pPr>
              <w:jc w:val="both"/>
              <w:rPr>
                <w:sz w:val="20"/>
                <w:szCs w:val="20"/>
                <w:lang w:val="en-US"/>
              </w:rPr>
            </w:pPr>
            <w:r w:rsidRPr="00AF3E59">
              <w:rPr>
                <w:sz w:val="20"/>
                <w:szCs w:val="20"/>
                <w:lang w:val="en-US"/>
              </w:rPr>
              <w:t>Each lesson with students is evaluated by an indicator score</w:t>
            </w:r>
          </w:p>
        </w:tc>
      </w:tr>
      <w:tr w:rsidR="005F7626" w:rsidRPr="00EE35EA" w:rsidTr="00BF71C9">
        <w:tc>
          <w:tcPr>
            <w:tcW w:w="1871" w:type="dxa"/>
            <w:vMerge/>
            <w:tcBorders>
              <w:top w:val="single" w:sz="4" w:space="0" w:color="000000"/>
              <w:left w:val="single" w:sz="4" w:space="0" w:color="000000"/>
              <w:bottom w:val="single" w:sz="4" w:space="0" w:color="000000"/>
              <w:right w:val="single" w:sz="4" w:space="0" w:color="000000"/>
            </w:tcBorders>
          </w:tcPr>
          <w:p w:rsidR="005F7626" w:rsidRPr="008575CD" w:rsidRDefault="005F7626" w:rsidP="00507383">
            <w:pPr>
              <w:widowControl w:val="0"/>
              <w:pBdr>
                <w:top w:val="nil"/>
                <w:left w:val="nil"/>
                <w:bottom w:val="nil"/>
                <w:right w:val="nil"/>
                <w:between w:val="nil"/>
              </w:pBdr>
              <w:spacing w:line="276" w:lineRule="auto"/>
              <w:rPr>
                <w:b/>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5F7626" w:rsidRPr="008575CD" w:rsidRDefault="005F7626" w:rsidP="00507383">
            <w:pPr>
              <w:jc w:val="both"/>
              <w:rPr>
                <w:sz w:val="20"/>
                <w:szCs w:val="20"/>
                <w:lang w:val="en-US"/>
              </w:rPr>
            </w:pPr>
            <w:r w:rsidRPr="00507383">
              <w:rPr>
                <w:sz w:val="20"/>
                <w:szCs w:val="20"/>
                <w:lang w:val="en-US"/>
              </w:rPr>
              <w:t>2. To design the SVOSP taking into account the physical processes in analog and digital devices for the formation, conversion and processing of optical signals, to evaluate the real and maximum capabilities of the bandwidth and noise stability of the SVOSP.</w:t>
            </w:r>
          </w:p>
        </w:tc>
        <w:tc>
          <w:tcPr>
            <w:tcW w:w="3826" w:type="dxa"/>
            <w:vMerge/>
            <w:tcBorders>
              <w:left w:val="single" w:sz="4" w:space="0" w:color="000000"/>
              <w:right w:val="single" w:sz="4" w:space="0" w:color="000000"/>
            </w:tcBorders>
          </w:tcPr>
          <w:p w:rsidR="005F7626" w:rsidRPr="008575CD" w:rsidRDefault="005F7626" w:rsidP="00507383">
            <w:pPr>
              <w:pBdr>
                <w:top w:val="nil"/>
                <w:left w:val="nil"/>
                <w:bottom w:val="nil"/>
                <w:right w:val="nil"/>
                <w:between w:val="nil"/>
              </w:pBdr>
              <w:jc w:val="both"/>
              <w:rPr>
                <w:b/>
                <w:color w:val="000000"/>
                <w:sz w:val="20"/>
                <w:szCs w:val="20"/>
                <w:lang w:val="en-US"/>
              </w:rPr>
            </w:pPr>
          </w:p>
        </w:tc>
      </w:tr>
      <w:tr w:rsidR="005F7626" w:rsidRPr="00EE35EA" w:rsidTr="00BF71C9">
        <w:trPr>
          <w:trHeight w:val="257"/>
        </w:trPr>
        <w:tc>
          <w:tcPr>
            <w:tcW w:w="1871" w:type="dxa"/>
            <w:vMerge/>
            <w:tcBorders>
              <w:top w:val="single" w:sz="4" w:space="0" w:color="000000"/>
              <w:left w:val="single" w:sz="4" w:space="0" w:color="000000"/>
              <w:bottom w:val="single" w:sz="4" w:space="0" w:color="000000"/>
              <w:right w:val="single" w:sz="4" w:space="0" w:color="000000"/>
            </w:tcBorders>
          </w:tcPr>
          <w:p w:rsidR="005F7626" w:rsidRPr="008575CD" w:rsidRDefault="005F7626" w:rsidP="00507383">
            <w:pPr>
              <w:widowControl w:val="0"/>
              <w:pBdr>
                <w:top w:val="nil"/>
                <w:left w:val="nil"/>
                <w:bottom w:val="nil"/>
                <w:right w:val="nil"/>
                <w:between w:val="nil"/>
              </w:pBdr>
              <w:spacing w:line="276" w:lineRule="auto"/>
              <w:rPr>
                <w:b/>
                <w:color w:val="000000"/>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5F7626" w:rsidRPr="008575CD" w:rsidRDefault="005F7626" w:rsidP="00507383">
            <w:pPr>
              <w:jc w:val="both"/>
              <w:rPr>
                <w:sz w:val="20"/>
                <w:szCs w:val="20"/>
                <w:lang w:val="en-US"/>
              </w:rPr>
            </w:pPr>
            <w:r w:rsidRPr="00507383">
              <w:rPr>
                <w:sz w:val="20"/>
                <w:szCs w:val="20"/>
                <w:lang w:val="en-US"/>
              </w:rPr>
              <w:t>3. To formulate the basic technical requirements for telecommunication networks and systems based on SVOSP, to assess the main problems associated with the operation and implementation of new telecommunications technology;</w:t>
            </w:r>
          </w:p>
        </w:tc>
        <w:tc>
          <w:tcPr>
            <w:tcW w:w="3826" w:type="dxa"/>
            <w:vMerge/>
            <w:tcBorders>
              <w:left w:val="single" w:sz="4" w:space="0" w:color="000000"/>
              <w:right w:val="single" w:sz="4" w:space="0" w:color="000000"/>
            </w:tcBorders>
          </w:tcPr>
          <w:p w:rsidR="005F7626" w:rsidRPr="008575CD" w:rsidRDefault="005F7626" w:rsidP="00507383">
            <w:pPr>
              <w:pBdr>
                <w:top w:val="nil"/>
                <w:left w:val="nil"/>
                <w:bottom w:val="nil"/>
                <w:right w:val="nil"/>
                <w:between w:val="nil"/>
              </w:pBdr>
              <w:jc w:val="both"/>
              <w:rPr>
                <w:b/>
                <w:color w:val="000000"/>
                <w:sz w:val="20"/>
                <w:szCs w:val="20"/>
                <w:lang w:val="en-US"/>
              </w:rPr>
            </w:pPr>
          </w:p>
        </w:tc>
      </w:tr>
      <w:tr w:rsidR="005F7626" w:rsidRPr="00EE35EA" w:rsidTr="00BF71C9">
        <w:tc>
          <w:tcPr>
            <w:tcW w:w="1871" w:type="dxa"/>
            <w:vMerge/>
            <w:tcBorders>
              <w:top w:val="single" w:sz="4" w:space="0" w:color="000000"/>
              <w:left w:val="single" w:sz="4" w:space="0" w:color="000000"/>
              <w:bottom w:val="single" w:sz="4" w:space="0" w:color="000000"/>
              <w:right w:val="single" w:sz="4" w:space="0" w:color="000000"/>
            </w:tcBorders>
          </w:tcPr>
          <w:p w:rsidR="005F7626" w:rsidRPr="008575CD" w:rsidRDefault="005F7626" w:rsidP="00507383">
            <w:pPr>
              <w:widowControl w:val="0"/>
              <w:pBdr>
                <w:top w:val="nil"/>
                <w:left w:val="nil"/>
                <w:bottom w:val="nil"/>
                <w:right w:val="nil"/>
                <w:between w:val="nil"/>
              </w:pBdr>
              <w:spacing w:line="276" w:lineRule="auto"/>
              <w:rPr>
                <w:b/>
                <w:color w:val="000000"/>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5F7626" w:rsidRPr="00507383" w:rsidRDefault="005F7626" w:rsidP="00507383">
            <w:pPr>
              <w:jc w:val="both"/>
              <w:rPr>
                <w:sz w:val="20"/>
                <w:szCs w:val="20"/>
                <w:lang w:val="en-US"/>
              </w:rPr>
            </w:pPr>
            <w:r w:rsidRPr="00507383">
              <w:rPr>
                <w:sz w:val="20"/>
                <w:szCs w:val="20"/>
                <w:lang w:val="en-US"/>
              </w:rPr>
              <w:t>4. Systematize the structure of devices for receiving and transmitting input-output multiplexers and regenerators</w:t>
            </w:r>
          </w:p>
        </w:tc>
        <w:tc>
          <w:tcPr>
            <w:tcW w:w="3826" w:type="dxa"/>
            <w:vMerge/>
            <w:tcBorders>
              <w:left w:val="single" w:sz="4" w:space="0" w:color="000000"/>
              <w:right w:val="single" w:sz="4" w:space="0" w:color="000000"/>
            </w:tcBorders>
          </w:tcPr>
          <w:p w:rsidR="005F7626" w:rsidRPr="008575CD" w:rsidRDefault="005F7626" w:rsidP="00507383">
            <w:pPr>
              <w:jc w:val="both"/>
              <w:rPr>
                <w:sz w:val="20"/>
                <w:szCs w:val="20"/>
                <w:lang w:val="en-US"/>
              </w:rPr>
            </w:pPr>
          </w:p>
        </w:tc>
      </w:tr>
      <w:tr w:rsidR="005F7626" w:rsidRPr="00EE35EA" w:rsidTr="00BF71C9">
        <w:tc>
          <w:tcPr>
            <w:tcW w:w="1871" w:type="dxa"/>
            <w:vMerge/>
            <w:tcBorders>
              <w:top w:val="single" w:sz="4" w:space="0" w:color="000000"/>
              <w:left w:val="single" w:sz="4" w:space="0" w:color="000000"/>
              <w:bottom w:val="single" w:sz="4" w:space="0" w:color="000000"/>
              <w:right w:val="single" w:sz="4" w:space="0" w:color="000000"/>
            </w:tcBorders>
          </w:tcPr>
          <w:p w:rsidR="005F7626" w:rsidRPr="008575CD" w:rsidRDefault="005F7626" w:rsidP="00507383">
            <w:pPr>
              <w:widowControl w:val="0"/>
              <w:pBdr>
                <w:top w:val="nil"/>
                <w:left w:val="nil"/>
                <w:bottom w:val="nil"/>
                <w:right w:val="nil"/>
                <w:between w:val="nil"/>
              </w:pBdr>
              <w:spacing w:line="276" w:lineRule="auto"/>
              <w:rPr>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5F7626" w:rsidRPr="00507383" w:rsidRDefault="005F7626" w:rsidP="00507383">
            <w:pPr>
              <w:jc w:val="both"/>
              <w:rPr>
                <w:sz w:val="20"/>
                <w:szCs w:val="20"/>
                <w:lang w:val="en-US"/>
              </w:rPr>
            </w:pPr>
            <w:r w:rsidRPr="00507383">
              <w:rPr>
                <w:sz w:val="20"/>
                <w:szCs w:val="20"/>
                <w:lang w:val="en-US"/>
              </w:rPr>
              <w:t>5. Analyze the topology and route of the SVOSP and the design features of the developed and used radio-electronic means, switching and communication facilities;</w:t>
            </w:r>
          </w:p>
          <w:p w:rsidR="005F7626" w:rsidRPr="008575CD" w:rsidRDefault="005F7626" w:rsidP="00507383">
            <w:pPr>
              <w:jc w:val="both"/>
              <w:rPr>
                <w:b/>
                <w:sz w:val="20"/>
                <w:szCs w:val="20"/>
                <w:lang w:val="en-US"/>
              </w:rPr>
            </w:pPr>
            <w:r w:rsidRPr="00507383">
              <w:rPr>
                <w:sz w:val="20"/>
                <w:szCs w:val="20"/>
                <w:lang w:val="en-US"/>
              </w:rPr>
              <w:t>6. Determine the basis for the construction and application of the SWOSP</w:t>
            </w:r>
          </w:p>
        </w:tc>
        <w:tc>
          <w:tcPr>
            <w:tcW w:w="3826" w:type="dxa"/>
            <w:vMerge/>
            <w:tcBorders>
              <w:left w:val="single" w:sz="4" w:space="0" w:color="000000"/>
              <w:bottom w:val="single" w:sz="4" w:space="0" w:color="000000"/>
              <w:right w:val="single" w:sz="4" w:space="0" w:color="000000"/>
            </w:tcBorders>
          </w:tcPr>
          <w:p w:rsidR="005F7626" w:rsidRPr="008575CD" w:rsidRDefault="005F7626" w:rsidP="00507383">
            <w:pPr>
              <w:jc w:val="both"/>
              <w:rPr>
                <w:sz w:val="20"/>
                <w:szCs w:val="20"/>
                <w:lang w:val="en-US"/>
              </w:rPr>
            </w:pPr>
          </w:p>
        </w:tc>
      </w:tr>
      <w:tr w:rsidR="00507383" w:rsidRPr="00EE35EA" w:rsidTr="00507383">
        <w:trPr>
          <w:trHeight w:val="288"/>
        </w:trPr>
        <w:tc>
          <w:tcPr>
            <w:tcW w:w="1871" w:type="dxa"/>
            <w:tcBorders>
              <w:top w:val="single" w:sz="4" w:space="0" w:color="000000"/>
              <w:left w:val="single" w:sz="4" w:space="0" w:color="000000"/>
              <w:bottom w:val="single" w:sz="4" w:space="0" w:color="000000"/>
              <w:right w:val="single" w:sz="4" w:space="0" w:color="000000"/>
            </w:tcBorders>
          </w:tcPr>
          <w:p w:rsidR="00507383" w:rsidRDefault="00507383" w:rsidP="00507383">
            <w:pPr>
              <w:rPr>
                <w:b/>
                <w:sz w:val="20"/>
                <w:szCs w:val="20"/>
              </w:rPr>
            </w:pPr>
            <w:proofErr w:type="spellStart"/>
            <w:r>
              <w:rPr>
                <w:b/>
                <w:sz w:val="20"/>
                <w:szCs w:val="20"/>
              </w:rPr>
              <w:t>Prerequisites</w:t>
            </w:r>
            <w:proofErr w:type="spellEnd"/>
          </w:p>
        </w:tc>
        <w:tc>
          <w:tcPr>
            <w:tcW w:w="8644" w:type="dxa"/>
            <w:gridSpan w:val="2"/>
            <w:tcBorders>
              <w:top w:val="single" w:sz="4" w:space="0" w:color="000000"/>
              <w:left w:val="single" w:sz="4" w:space="0" w:color="000000"/>
              <w:bottom w:val="single" w:sz="4" w:space="0" w:color="000000"/>
              <w:right w:val="single" w:sz="4" w:space="0" w:color="000000"/>
            </w:tcBorders>
          </w:tcPr>
          <w:p w:rsidR="00507383" w:rsidRPr="00B20769" w:rsidRDefault="00B20769" w:rsidP="00507383">
            <w:pPr>
              <w:rPr>
                <w:sz w:val="20"/>
                <w:szCs w:val="20"/>
                <w:lang w:val="en-US"/>
              </w:rPr>
            </w:pPr>
            <w:r w:rsidRPr="00B20769">
              <w:rPr>
                <w:sz w:val="20"/>
                <w:szCs w:val="20"/>
                <w:lang w:val="en-US"/>
              </w:rPr>
              <w:t>The study of the discipline "Radio engineering systems of information transmission" is based on knowledge of the fundamental laws of physics and higher mathematics, courses ORET-1 and ORET-2, the theory of transmission of electromagnetic waves.</w:t>
            </w:r>
          </w:p>
        </w:tc>
      </w:tr>
      <w:tr w:rsidR="00507383" w:rsidRPr="00EE35EA" w:rsidTr="00507383">
        <w:trPr>
          <w:trHeight w:val="288"/>
        </w:trPr>
        <w:tc>
          <w:tcPr>
            <w:tcW w:w="1871" w:type="dxa"/>
            <w:tcBorders>
              <w:top w:val="single" w:sz="4" w:space="0" w:color="000000"/>
              <w:left w:val="single" w:sz="4" w:space="0" w:color="000000"/>
              <w:bottom w:val="single" w:sz="4" w:space="0" w:color="000000"/>
              <w:right w:val="single" w:sz="4" w:space="0" w:color="000000"/>
            </w:tcBorders>
          </w:tcPr>
          <w:p w:rsidR="00507383" w:rsidRDefault="00507383" w:rsidP="00507383">
            <w:pPr>
              <w:rPr>
                <w:b/>
                <w:sz w:val="20"/>
                <w:szCs w:val="20"/>
              </w:rPr>
            </w:pPr>
            <w:proofErr w:type="spellStart"/>
            <w:r>
              <w:rPr>
                <w:b/>
                <w:sz w:val="20"/>
                <w:szCs w:val="20"/>
              </w:rPr>
              <w:t>Postrequisites</w:t>
            </w:r>
            <w:proofErr w:type="spellEnd"/>
          </w:p>
        </w:tc>
        <w:tc>
          <w:tcPr>
            <w:tcW w:w="8644" w:type="dxa"/>
            <w:gridSpan w:val="2"/>
            <w:tcBorders>
              <w:top w:val="single" w:sz="4" w:space="0" w:color="000000"/>
              <w:left w:val="single" w:sz="4" w:space="0" w:color="000000"/>
              <w:bottom w:val="single" w:sz="4" w:space="0" w:color="000000"/>
              <w:right w:val="single" w:sz="4" w:space="0" w:color="000000"/>
            </w:tcBorders>
          </w:tcPr>
          <w:p w:rsidR="00507383" w:rsidRPr="00B20769" w:rsidRDefault="00B20769" w:rsidP="00507383">
            <w:pPr>
              <w:rPr>
                <w:sz w:val="20"/>
                <w:szCs w:val="20"/>
                <w:lang w:val="en-US"/>
              </w:rPr>
            </w:pPr>
            <w:r w:rsidRPr="00B20769">
              <w:rPr>
                <w:sz w:val="20"/>
                <w:szCs w:val="20"/>
                <w:lang w:val="en-US"/>
              </w:rPr>
              <w:t>Further study of modern systems of transmission and reception of information as; Radar, satellite communications system, satellite earth sensing system and global navigation system.</w:t>
            </w:r>
          </w:p>
        </w:tc>
      </w:tr>
      <w:tr w:rsidR="00507383" w:rsidTr="00507383">
        <w:tc>
          <w:tcPr>
            <w:tcW w:w="1871" w:type="dxa"/>
            <w:tcBorders>
              <w:top w:val="single" w:sz="4" w:space="0" w:color="000000"/>
              <w:left w:val="single" w:sz="4" w:space="0" w:color="000000"/>
              <w:bottom w:val="single" w:sz="4" w:space="0" w:color="000000"/>
              <w:right w:val="single" w:sz="4" w:space="0" w:color="000000"/>
            </w:tcBorders>
          </w:tcPr>
          <w:p w:rsidR="00AF3E59" w:rsidRDefault="00507383" w:rsidP="00507383">
            <w:pPr>
              <w:rPr>
                <w:b/>
                <w:sz w:val="20"/>
                <w:szCs w:val="20"/>
                <w:lang w:val="en-US"/>
              </w:rPr>
            </w:pPr>
            <w:proofErr w:type="spellStart"/>
            <w:r>
              <w:rPr>
                <w:b/>
                <w:sz w:val="20"/>
                <w:szCs w:val="20"/>
              </w:rPr>
              <w:t>Information</w:t>
            </w:r>
            <w:proofErr w:type="spellEnd"/>
          </w:p>
          <w:p w:rsidR="00507383" w:rsidRDefault="00507383" w:rsidP="00507383">
            <w:pPr>
              <w:rPr>
                <w:b/>
                <w:sz w:val="20"/>
                <w:szCs w:val="20"/>
              </w:rPr>
            </w:pPr>
            <w:proofErr w:type="spellStart"/>
            <w:r>
              <w:rPr>
                <w:b/>
                <w:sz w:val="20"/>
                <w:szCs w:val="20"/>
              </w:rPr>
              <w:t>resources</w:t>
            </w:r>
            <w:proofErr w:type="spellEnd"/>
          </w:p>
        </w:tc>
        <w:tc>
          <w:tcPr>
            <w:tcW w:w="8644" w:type="dxa"/>
            <w:gridSpan w:val="2"/>
            <w:tcBorders>
              <w:top w:val="single" w:sz="4" w:space="0" w:color="000000"/>
              <w:left w:val="single" w:sz="4" w:space="0" w:color="000000"/>
              <w:bottom w:val="single" w:sz="4" w:space="0" w:color="000000"/>
              <w:right w:val="single" w:sz="4" w:space="0" w:color="000000"/>
            </w:tcBorders>
          </w:tcPr>
          <w:p w:rsidR="00B20769" w:rsidRPr="00B20769" w:rsidRDefault="00B20769" w:rsidP="00B20769">
            <w:pPr>
              <w:pBdr>
                <w:top w:val="nil"/>
                <w:left w:val="nil"/>
                <w:bottom w:val="nil"/>
                <w:right w:val="nil"/>
                <w:between w:val="nil"/>
              </w:pBdr>
              <w:ind w:left="317"/>
              <w:rPr>
                <w:color w:val="000000"/>
                <w:sz w:val="20"/>
                <w:szCs w:val="20"/>
              </w:rPr>
            </w:pPr>
            <w:r w:rsidRPr="00B20769">
              <w:rPr>
                <w:color w:val="000000"/>
                <w:sz w:val="20"/>
                <w:szCs w:val="20"/>
              </w:rPr>
              <w:t>1.</w:t>
            </w:r>
            <w:r w:rsidRPr="00B20769">
              <w:rPr>
                <w:color w:val="000000"/>
                <w:sz w:val="20"/>
                <w:szCs w:val="20"/>
              </w:rPr>
              <w:tab/>
              <w:t>Тепляков И.М. Основы построения телекоммуникационных систем и сетей: Учеб. Пособие</w:t>
            </w:r>
            <w:proofErr w:type="gramStart"/>
            <w:r w:rsidRPr="00B20769">
              <w:rPr>
                <w:color w:val="000000"/>
                <w:sz w:val="20"/>
                <w:szCs w:val="20"/>
              </w:rPr>
              <w:t>.-</w:t>
            </w:r>
            <w:proofErr w:type="gramEnd"/>
            <w:r w:rsidRPr="00B20769">
              <w:rPr>
                <w:color w:val="000000"/>
                <w:sz w:val="20"/>
                <w:szCs w:val="20"/>
              </w:rPr>
              <w:t>М.: Радио и связь,2014.-328с.</w:t>
            </w:r>
          </w:p>
          <w:p w:rsidR="00B20769" w:rsidRPr="00B20769" w:rsidRDefault="00B20769" w:rsidP="00B20769">
            <w:pPr>
              <w:pBdr>
                <w:top w:val="nil"/>
                <w:left w:val="nil"/>
                <w:bottom w:val="nil"/>
                <w:right w:val="nil"/>
                <w:between w:val="nil"/>
              </w:pBdr>
              <w:ind w:left="317"/>
              <w:rPr>
                <w:color w:val="000000"/>
                <w:sz w:val="20"/>
                <w:szCs w:val="20"/>
              </w:rPr>
            </w:pPr>
            <w:r w:rsidRPr="00B20769">
              <w:rPr>
                <w:color w:val="000000"/>
                <w:sz w:val="20"/>
                <w:szCs w:val="20"/>
              </w:rPr>
              <w:t>2.</w:t>
            </w:r>
            <w:r w:rsidRPr="00B20769">
              <w:rPr>
                <w:color w:val="000000"/>
                <w:sz w:val="20"/>
                <w:szCs w:val="20"/>
              </w:rPr>
              <w:tab/>
              <w:t>Винокуров В.М. Сети связи и системы коммутации. Учебное пособие для вузов-Томск, ТУСУР, 2016 - 303с.</w:t>
            </w:r>
          </w:p>
          <w:p w:rsidR="00B20769" w:rsidRPr="00B20769" w:rsidRDefault="00B20769" w:rsidP="00B20769">
            <w:pPr>
              <w:pBdr>
                <w:top w:val="nil"/>
                <w:left w:val="nil"/>
                <w:bottom w:val="nil"/>
                <w:right w:val="nil"/>
                <w:between w:val="nil"/>
              </w:pBdr>
              <w:ind w:left="317"/>
              <w:rPr>
                <w:color w:val="000000"/>
                <w:sz w:val="20"/>
                <w:szCs w:val="20"/>
              </w:rPr>
            </w:pPr>
            <w:r w:rsidRPr="00B20769">
              <w:rPr>
                <w:color w:val="000000"/>
                <w:sz w:val="20"/>
                <w:szCs w:val="20"/>
              </w:rPr>
              <w:lastRenderedPageBreak/>
              <w:t>3.</w:t>
            </w:r>
            <w:r w:rsidRPr="00B20769">
              <w:rPr>
                <w:color w:val="000000"/>
                <w:sz w:val="20"/>
                <w:szCs w:val="20"/>
              </w:rPr>
              <w:tab/>
              <w:t xml:space="preserve">Основы построения телекоммуникационных систем и сетей: Учебник для вузов/В.В. </w:t>
            </w:r>
            <w:proofErr w:type="spellStart"/>
            <w:r w:rsidRPr="00B20769">
              <w:rPr>
                <w:color w:val="000000"/>
                <w:sz w:val="20"/>
                <w:szCs w:val="20"/>
              </w:rPr>
              <w:t>Крухмалев</w:t>
            </w:r>
            <w:proofErr w:type="spellEnd"/>
            <w:r w:rsidRPr="00B20769">
              <w:rPr>
                <w:color w:val="000000"/>
                <w:sz w:val="20"/>
                <w:szCs w:val="20"/>
              </w:rPr>
              <w:t xml:space="preserve">, В.Н.Гордиенко, А.Д. </w:t>
            </w:r>
            <w:proofErr w:type="spellStart"/>
            <w:r w:rsidRPr="00B20769">
              <w:rPr>
                <w:color w:val="000000"/>
                <w:sz w:val="20"/>
                <w:szCs w:val="20"/>
              </w:rPr>
              <w:t>Моченов</w:t>
            </w:r>
            <w:proofErr w:type="spellEnd"/>
            <w:r w:rsidRPr="00B20769">
              <w:rPr>
                <w:color w:val="000000"/>
                <w:sz w:val="20"/>
                <w:szCs w:val="20"/>
              </w:rPr>
              <w:t xml:space="preserve"> и др.; Под ред. В.Н.Гордиенко и В.В. </w:t>
            </w:r>
            <w:proofErr w:type="spellStart"/>
            <w:r w:rsidRPr="00B20769">
              <w:rPr>
                <w:color w:val="000000"/>
                <w:sz w:val="20"/>
                <w:szCs w:val="20"/>
              </w:rPr>
              <w:t>Крухмалева.-М</w:t>
            </w:r>
            <w:proofErr w:type="spellEnd"/>
            <w:r w:rsidRPr="00B20769">
              <w:rPr>
                <w:color w:val="000000"/>
                <w:sz w:val="20"/>
                <w:szCs w:val="20"/>
              </w:rPr>
              <w:t>.: Горячая линия-Телеком,2014.-510с.</w:t>
            </w:r>
          </w:p>
          <w:p w:rsidR="00B20769" w:rsidRPr="00B20769" w:rsidRDefault="00B20769" w:rsidP="00B20769">
            <w:pPr>
              <w:pBdr>
                <w:top w:val="nil"/>
                <w:left w:val="nil"/>
                <w:bottom w:val="nil"/>
                <w:right w:val="nil"/>
                <w:between w:val="nil"/>
              </w:pBdr>
              <w:ind w:left="317"/>
              <w:rPr>
                <w:color w:val="000000"/>
                <w:sz w:val="20"/>
                <w:szCs w:val="20"/>
              </w:rPr>
            </w:pPr>
            <w:r w:rsidRPr="00B20769">
              <w:rPr>
                <w:color w:val="000000"/>
                <w:sz w:val="20"/>
                <w:szCs w:val="20"/>
              </w:rPr>
              <w:t>4.</w:t>
            </w:r>
            <w:r w:rsidRPr="00B20769">
              <w:rPr>
                <w:color w:val="000000"/>
                <w:sz w:val="20"/>
                <w:szCs w:val="20"/>
              </w:rPr>
              <w:tab/>
              <w:t>Телекоммуникационные системы и сети: Учебник / Под ред. В.П. Шувалова. – М.: Горячая линия – Телеком, 2013. – Т.1 – 647 с.</w:t>
            </w:r>
          </w:p>
          <w:p w:rsidR="00B20769" w:rsidRPr="00B20769" w:rsidRDefault="00B20769" w:rsidP="00B20769">
            <w:pPr>
              <w:pBdr>
                <w:top w:val="nil"/>
                <w:left w:val="nil"/>
                <w:bottom w:val="nil"/>
                <w:right w:val="nil"/>
                <w:between w:val="nil"/>
              </w:pBdr>
              <w:ind w:left="317"/>
              <w:rPr>
                <w:color w:val="000000"/>
                <w:sz w:val="20"/>
                <w:szCs w:val="20"/>
              </w:rPr>
            </w:pPr>
            <w:r w:rsidRPr="00B20769">
              <w:rPr>
                <w:color w:val="000000"/>
                <w:sz w:val="20"/>
                <w:szCs w:val="20"/>
              </w:rPr>
              <w:t>5.</w:t>
            </w:r>
            <w:r w:rsidRPr="00B20769">
              <w:rPr>
                <w:color w:val="000000"/>
                <w:sz w:val="20"/>
                <w:szCs w:val="20"/>
              </w:rPr>
              <w:tab/>
              <w:t xml:space="preserve">Телекоммуникационные системы и сети: Учебник /Г.П. </w:t>
            </w:r>
            <w:proofErr w:type="spellStart"/>
            <w:r w:rsidRPr="00B20769">
              <w:rPr>
                <w:color w:val="000000"/>
                <w:sz w:val="20"/>
                <w:szCs w:val="20"/>
              </w:rPr>
              <w:t>Катунин</w:t>
            </w:r>
            <w:proofErr w:type="spellEnd"/>
            <w:r w:rsidRPr="00B20769">
              <w:rPr>
                <w:color w:val="000000"/>
                <w:sz w:val="20"/>
                <w:szCs w:val="20"/>
              </w:rPr>
              <w:t xml:space="preserve">, Г.В. </w:t>
            </w:r>
            <w:proofErr w:type="spellStart"/>
            <w:r w:rsidRPr="00B20769">
              <w:rPr>
                <w:color w:val="000000"/>
                <w:sz w:val="20"/>
                <w:szCs w:val="20"/>
              </w:rPr>
              <w:t>Мамчев</w:t>
            </w:r>
            <w:proofErr w:type="spellEnd"/>
            <w:r w:rsidRPr="00B20769">
              <w:rPr>
                <w:color w:val="000000"/>
                <w:sz w:val="20"/>
                <w:szCs w:val="20"/>
              </w:rPr>
              <w:t xml:space="preserve">, В.Н. </w:t>
            </w:r>
            <w:proofErr w:type="spellStart"/>
            <w:r w:rsidRPr="00B20769">
              <w:rPr>
                <w:color w:val="000000"/>
                <w:sz w:val="20"/>
                <w:szCs w:val="20"/>
              </w:rPr>
              <w:t>Попантонопуло</w:t>
            </w:r>
            <w:proofErr w:type="spellEnd"/>
            <w:r w:rsidRPr="00B20769">
              <w:rPr>
                <w:color w:val="000000"/>
                <w:sz w:val="20"/>
                <w:szCs w:val="20"/>
              </w:rPr>
              <w:t>; Под ред. В.П. Шувалова. – Н.: ЦЭРИС, 2019. – Т.2. – 623 с.</w:t>
            </w:r>
          </w:p>
          <w:p w:rsidR="00B20769" w:rsidRPr="00B20769" w:rsidRDefault="00B20769" w:rsidP="00B20769">
            <w:pPr>
              <w:pBdr>
                <w:top w:val="nil"/>
                <w:left w:val="nil"/>
                <w:bottom w:val="nil"/>
                <w:right w:val="nil"/>
                <w:between w:val="nil"/>
              </w:pBdr>
              <w:ind w:left="317"/>
              <w:rPr>
                <w:color w:val="000000"/>
                <w:sz w:val="20"/>
                <w:szCs w:val="20"/>
              </w:rPr>
            </w:pPr>
            <w:r w:rsidRPr="00B20769">
              <w:rPr>
                <w:color w:val="000000"/>
                <w:sz w:val="20"/>
                <w:szCs w:val="20"/>
              </w:rPr>
              <w:t xml:space="preserve">Интернет-ресурсы: </w:t>
            </w:r>
          </w:p>
          <w:p w:rsidR="00B20769" w:rsidRPr="00B20769" w:rsidRDefault="00B20769" w:rsidP="00B20769">
            <w:pPr>
              <w:pBdr>
                <w:top w:val="nil"/>
                <w:left w:val="nil"/>
                <w:bottom w:val="nil"/>
                <w:right w:val="nil"/>
                <w:between w:val="nil"/>
              </w:pBdr>
              <w:ind w:left="317"/>
              <w:rPr>
                <w:color w:val="000000"/>
                <w:sz w:val="20"/>
                <w:szCs w:val="20"/>
              </w:rPr>
            </w:pPr>
            <w:r w:rsidRPr="00B20769">
              <w:rPr>
                <w:color w:val="000000"/>
                <w:sz w:val="20"/>
                <w:szCs w:val="20"/>
              </w:rPr>
              <w:t xml:space="preserve">1.Электронный Журнал «Радиотехника и </w:t>
            </w:r>
            <w:proofErr w:type="spellStart"/>
            <w:r w:rsidRPr="00B20769">
              <w:rPr>
                <w:color w:val="000000"/>
                <w:sz w:val="20"/>
                <w:szCs w:val="20"/>
              </w:rPr>
              <w:t>телекоммутация</w:t>
            </w:r>
            <w:proofErr w:type="spellEnd"/>
            <w:r w:rsidRPr="00B20769">
              <w:rPr>
                <w:color w:val="000000"/>
                <w:sz w:val="20"/>
                <w:szCs w:val="20"/>
              </w:rPr>
              <w:t>»</w:t>
            </w:r>
          </w:p>
          <w:p w:rsidR="00507383" w:rsidRDefault="00B20769" w:rsidP="00B20769">
            <w:pPr>
              <w:pBdr>
                <w:top w:val="nil"/>
                <w:left w:val="nil"/>
                <w:bottom w:val="nil"/>
                <w:right w:val="nil"/>
                <w:between w:val="nil"/>
              </w:pBdr>
              <w:ind w:left="317"/>
              <w:rPr>
                <w:color w:val="000000"/>
                <w:sz w:val="20"/>
                <w:szCs w:val="20"/>
              </w:rPr>
            </w:pPr>
            <w:r w:rsidRPr="00B20769">
              <w:rPr>
                <w:color w:val="000000"/>
                <w:sz w:val="20"/>
                <w:szCs w:val="20"/>
              </w:rPr>
              <w:t>Доступно онлайн: Дополнительный учебный материал по дисциплине «Радиотехнические системы передачи информации», методические указания для практических и лабораторных занятий, задания для выполнения СРС будут доступны на вашей странице на сайте univer.kaznu.kz. в разделе УМКД.</w:t>
            </w:r>
          </w:p>
        </w:tc>
      </w:tr>
    </w:tbl>
    <w:p w:rsidR="00507383" w:rsidRDefault="00507383" w:rsidP="00507383">
      <w:pPr>
        <w:widowControl w:val="0"/>
        <w:pBdr>
          <w:top w:val="nil"/>
          <w:left w:val="nil"/>
          <w:bottom w:val="nil"/>
          <w:right w:val="nil"/>
          <w:between w:val="nil"/>
        </w:pBdr>
        <w:spacing w:line="276" w:lineRule="auto"/>
        <w:rPr>
          <w:color w:val="000000"/>
          <w:sz w:val="20"/>
          <w:szCs w:val="20"/>
        </w:rPr>
      </w:pPr>
    </w:p>
    <w:tbl>
      <w:tblPr>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1"/>
        <w:gridCol w:w="8647"/>
      </w:tblGrid>
      <w:tr w:rsidR="00507383" w:rsidRPr="00EE35EA" w:rsidTr="00507383">
        <w:tc>
          <w:tcPr>
            <w:tcW w:w="1871" w:type="dxa"/>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rPr>
                <w:b/>
                <w:sz w:val="20"/>
                <w:szCs w:val="20"/>
                <w:lang w:val="en-US"/>
              </w:rPr>
            </w:pPr>
            <w:r w:rsidRPr="008575CD">
              <w:rPr>
                <w:b/>
                <w:sz w:val="20"/>
                <w:szCs w:val="20"/>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jc w:val="both"/>
              <w:rPr>
                <w:b/>
                <w:sz w:val="20"/>
                <w:szCs w:val="20"/>
                <w:lang w:val="en-US"/>
              </w:rPr>
            </w:pPr>
            <w:r w:rsidRPr="008575CD">
              <w:rPr>
                <w:b/>
                <w:sz w:val="20"/>
                <w:szCs w:val="20"/>
                <w:lang w:val="en-US"/>
              </w:rPr>
              <w:t xml:space="preserve">Academic Behavior Rules: </w:t>
            </w:r>
          </w:p>
          <w:p w:rsidR="00507383" w:rsidRPr="008575CD" w:rsidRDefault="00507383" w:rsidP="00507383">
            <w:pPr>
              <w:tabs>
                <w:tab w:val="left" w:pos="426"/>
              </w:tabs>
              <w:jc w:val="both"/>
              <w:rPr>
                <w:sz w:val="20"/>
                <w:szCs w:val="20"/>
                <w:lang w:val="en-US"/>
              </w:rPr>
            </w:pPr>
            <w:r w:rsidRPr="008575CD">
              <w:rPr>
                <w:sz w:val="20"/>
                <w:szCs w:val="20"/>
                <w:lang w:val="en-US"/>
              </w:rPr>
              <w:t xml:space="preserve">All students have to register at the MOOC. The deadlines for completing the modules of the online course must be strictly observed in accordance with the discipline study schedule.  </w:t>
            </w:r>
          </w:p>
          <w:p w:rsidR="00507383" w:rsidRPr="008575CD" w:rsidRDefault="00507383" w:rsidP="00507383">
            <w:pPr>
              <w:tabs>
                <w:tab w:val="left" w:pos="426"/>
              </w:tabs>
              <w:jc w:val="both"/>
              <w:rPr>
                <w:sz w:val="20"/>
                <w:szCs w:val="20"/>
                <w:lang w:val="en-US"/>
              </w:rPr>
            </w:pPr>
            <w:r w:rsidRPr="008575CD">
              <w:rPr>
                <w:sz w:val="20"/>
                <w:szCs w:val="20"/>
                <w:lang w:val="en-US"/>
              </w:rPr>
              <w:t>ATTENTION! Non-compliance with deadlines leads to loss of points! The deadline of each task is indicated in the calendar (schedule) of implementation of the content of the curriculum, as well as in the MOOC.</w:t>
            </w:r>
          </w:p>
          <w:p w:rsidR="00507383" w:rsidRPr="008575CD" w:rsidRDefault="00507383" w:rsidP="00507383">
            <w:pPr>
              <w:jc w:val="both"/>
              <w:rPr>
                <w:b/>
                <w:sz w:val="20"/>
                <w:szCs w:val="20"/>
                <w:lang w:val="en-US"/>
              </w:rPr>
            </w:pPr>
            <w:r w:rsidRPr="008575CD">
              <w:rPr>
                <w:b/>
                <w:sz w:val="20"/>
                <w:szCs w:val="20"/>
                <w:lang w:val="en-US"/>
              </w:rPr>
              <w:t>Academic values:</w:t>
            </w:r>
          </w:p>
          <w:p w:rsidR="00507383" w:rsidRPr="008575CD" w:rsidRDefault="00507383" w:rsidP="00507383">
            <w:pPr>
              <w:jc w:val="both"/>
              <w:rPr>
                <w:sz w:val="20"/>
                <w:szCs w:val="20"/>
                <w:lang w:val="en-US"/>
              </w:rPr>
            </w:pPr>
            <w:r w:rsidRPr="008575CD">
              <w:rPr>
                <w:sz w:val="20"/>
                <w:szCs w:val="20"/>
                <w:lang w:val="en-US"/>
              </w:rPr>
              <w:t>- Practical trainings/laboratories, IWS should be independent, creative.</w:t>
            </w:r>
          </w:p>
          <w:p w:rsidR="00507383" w:rsidRPr="008575CD" w:rsidRDefault="00507383" w:rsidP="00507383">
            <w:pPr>
              <w:jc w:val="both"/>
              <w:rPr>
                <w:sz w:val="20"/>
                <w:szCs w:val="20"/>
                <w:lang w:val="en-US"/>
              </w:rPr>
            </w:pPr>
            <w:r w:rsidRPr="008575CD">
              <w:rPr>
                <w:sz w:val="20"/>
                <w:szCs w:val="20"/>
                <w:lang w:val="en-US"/>
              </w:rPr>
              <w:t>- Plagiarism, forgery, cheating at all stages of control are unacceptable.</w:t>
            </w:r>
          </w:p>
          <w:p w:rsidR="00507383" w:rsidRPr="008575CD" w:rsidRDefault="00507383" w:rsidP="00507383">
            <w:pPr>
              <w:jc w:val="both"/>
              <w:rPr>
                <w:sz w:val="20"/>
                <w:szCs w:val="20"/>
                <w:lang w:val="en-US"/>
              </w:rPr>
            </w:pPr>
            <w:r w:rsidRPr="008575CD">
              <w:rPr>
                <w:sz w:val="20"/>
                <w:szCs w:val="20"/>
                <w:lang w:val="en-US"/>
              </w:rPr>
              <w:t>- Students with disabilities can receive counseling at e-mail *******@gmail.com.</w:t>
            </w:r>
          </w:p>
        </w:tc>
      </w:tr>
      <w:tr w:rsidR="00507383" w:rsidRPr="00EE35EA" w:rsidTr="00507383">
        <w:trPr>
          <w:trHeight w:val="58"/>
        </w:trPr>
        <w:tc>
          <w:tcPr>
            <w:tcW w:w="1871" w:type="dxa"/>
            <w:tcBorders>
              <w:top w:val="single" w:sz="4" w:space="0" w:color="000000"/>
              <w:left w:val="single" w:sz="4" w:space="0" w:color="000000"/>
              <w:bottom w:val="single" w:sz="4" w:space="0" w:color="000000"/>
              <w:right w:val="single" w:sz="4" w:space="0" w:color="000000"/>
            </w:tcBorders>
          </w:tcPr>
          <w:p w:rsidR="00507383" w:rsidRDefault="00507383" w:rsidP="00507383">
            <w:pPr>
              <w:rPr>
                <w:b/>
                <w:sz w:val="20"/>
                <w:szCs w:val="20"/>
              </w:rPr>
            </w:pPr>
            <w:proofErr w:type="spellStart"/>
            <w:r>
              <w:rPr>
                <w:b/>
                <w:sz w:val="20"/>
                <w:szCs w:val="20"/>
              </w:rPr>
              <w:t>Evaluationandattestationpolicy</w:t>
            </w:r>
            <w:proofErr w:type="spellEnd"/>
          </w:p>
        </w:tc>
        <w:tc>
          <w:tcPr>
            <w:tcW w:w="8648" w:type="dxa"/>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rPr>
                <w:sz w:val="20"/>
                <w:szCs w:val="20"/>
                <w:lang w:val="en-US"/>
              </w:rPr>
            </w:pPr>
            <w:r w:rsidRPr="008575CD">
              <w:rPr>
                <w:b/>
                <w:sz w:val="20"/>
                <w:szCs w:val="20"/>
                <w:lang w:val="en-US"/>
              </w:rPr>
              <w:t>Criteria-based evaluation:</w:t>
            </w:r>
          </w:p>
          <w:p w:rsidR="00507383" w:rsidRPr="008575CD" w:rsidRDefault="00507383" w:rsidP="00507383">
            <w:pPr>
              <w:jc w:val="both"/>
              <w:rPr>
                <w:sz w:val="20"/>
                <w:szCs w:val="20"/>
                <w:lang w:val="en-US"/>
              </w:rPr>
            </w:pPr>
            <w:r w:rsidRPr="008575CD">
              <w:rPr>
                <w:sz w:val="20"/>
                <w:szCs w:val="20"/>
                <w:lang w:val="en-US"/>
              </w:rPr>
              <w:t>assessment of learning outcomes in relation to descriptors (verification of the formation of competencies in midterm control and exams).</w:t>
            </w:r>
          </w:p>
          <w:p w:rsidR="00507383" w:rsidRPr="008575CD" w:rsidRDefault="00507383" w:rsidP="00507383">
            <w:pPr>
              <w:rPr>
                <w:sz w:val="20"/>
                <w:szCs w:val="20"/>
                <w:lang w:val="en-US"/>
              </w:rPr>
            </w:pPr>
            <w:r w:rsidRPr="008575CD">
              <w:rPr>
                <w:b/>
                <w:sz w:val="20"/>
                <w:szCs w:val="20"/>
                <w:lang w:val="en-US"/>
              </w:rPr>
              <w:t xml:space="preserve">Summative evaluation: </w:t>
            </w:r>
            <w:r w:rsidRPr="008575CD">
              <w:rPr>
                <w:sz w:val="20"/>
                <w:szCs w:val="20"/>
                <w:lang w:val="en-US"/>
              </w:rPr>
              <w:t>assessment of work activity in an audience (at a webinar); assessment of the completed task.</w:t>
            </w:r>
          </w:p>
        </w:tc>
      </w:tr>
    </w:tbl>
    <w:p w:rsidR="00507383" w:rsidRPr="008575CD" w:rsidRDefault="00507383" w:rsidP="00507383">
      <w:pPr>
        <w:jc w:val="center"/>
        <w:rPr>
          <w:b/>
          <w:sz w:val="20"/>
          <w:szCs w:val="20"/>
          <w:lang w:val="en-US"/>
        </w:rPr>
      </w:pPr>
      <w:r w:rsidRPr="008575CD">
        <w:rPr>
          <w:b/>
          <w:sz w:val="20"/>
          <w:szCs w:val="20"/>
          <w:lang w:val="en-US"/>
        </w:rPr>
        <w:t>CALENDAR (SCHEDULE) THE IMPLEMENTATION OF THE COURSE CONTENT:</w:t>
      </w:r>
    </w:p>
    <w:tbl>
      <w:tblPr>
        <w:tblW w:w="10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4106"/>
        <w:gridCol w:w="850"/>
        <w:gridCol w:w="1123"/>
        <w:gridCol w:w="578"/>
        <w:gridCol w:w="709"/>
        <w:gridCol w:w="1134"/>
        <w:gridCol w:w="1372"/>
      </w:tblGrid>
      <w:tr w:rsidR="00507383" w:rsidRPr="00EE35EA" w:rsidTr="00507383">
        <w:trPr>
          <w:jc w:val="center"/>
        </w:trPr>
        <w:tc>
          <w:tcPr>
            <w:tcW w:w="709" w:type="dxa"/>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proofErr w:type="spellStart"/>
            <w:r>
              <w:rPr>
                <w:sz w:val="20"/>
                <w:szCs w:val="20"/>
              </w:rPr>
              <w:t>weeks</w:t>
            </w:r>
            <w:proofErr w:type="spellEnd"/>
          </w:p>
        </w:tc>
        <w:tc>
          <w:tcPr>
            <w:tcW w:w="4106" w:type="dxa"/>
            <w:tcBorders>
              <w:top w:val="single" w:sz="4" w:space="0" w:color="000000"/>
              <w:left w:val="single" w:sz="4" w:space="0" w:color="000000"/>
              <w:bottom w:val="single" w:sz="4" w:space="0" w:color="000000"/>
              <w:right w:val="single" w:sz="4" w:space="0" w:color="000000"/>
            </w:tcBorders>
          </w:tcPr>
          <w:p w:rsidR="00507383" w:rsidRDefault="00507383" w:rsidP="00507383">
            <w:pPr>
              <w:rPr>
                <w:sz w:val="20"/>
                <w:szCs w:val="20"/>
              </w:rPr>
            </w:pPr>
            <w:proofErr w:type="spellStart"/>
            <w:r>
              <w:rPr>
                <w:color w:val="222222"/>
                <w:sz w:val="20"/>
                <w:szCs w:val="20"/>
                <w:shd w:val="clear" w:color="auto" w:fill="F8F9FA"/>
              </w:rPr>
              <w:t>Topicname</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07383" w:rsidRDefault="00507383" w:rsidP="00507383">
            <w:pPr>
              <w:rPr>
                <w:sz w:val="20"/>
                <w:szCs w:val="20"/>
              </w:rPr>
            </w:pPr>
            <w:r>
              <w:rPr>
                <w:sz w:val="20"/>
                <w:szCs w:val="20"/>
              </w:rPr>
              <w:t>LO</w:t>
            </w:r>
          </w:p>
        </w:tc>
        <w:tc>
          <w:tcPr>
            <w:tcW w:w="1123" w:type="dxa"/>
            <w:tcBorders>
              <w:top w:val="single" w:sz="4" w:space="0" w:color="000000"/>
              <w:left w:val="single" w:sz="4" w:space="0" w:color="000000"/>
              <w:bottom w:val="single" w:sz="4" w:space="0" w:color="000000"/>
              <w:right w:val="single" w:sz="4" w:space="0" w:color="000000"/>
            </w:tcBorders>
          </w:tcPr>
          <w:p w:rsidR="00507383" w:rsidRDefault="00507383" w:rsidP="00507383">
            <w:pPr>
              <w:rPr>
                <w:sz w:val="20"/>
                <w:szCs w:val="20"/>
              </w:rPr>
            </w:pPr>
            <w:r>
              <w:rPr>
                <w:sz w:val="20"/>
                <w:szCs w:val="20"/>
              </w:rPr>
              <w:t>ID</w:t>
            </w:r>
          </w:p>
          <w:p w:rsidR="00507383" w:rsidRDefault="00507383" w:rsidP="00507383">
            <w:pPr>
              <w:rPr>
                <w:sz w:val="20"/>
                <w:szCs w:val="20"/>
              </w:rPr>
            </w:pPr>
          </w:p>
        </w:tc>
        <w:tc>
          <w:tcPr>
            <w:tcW w:w="578" w:type="dxa"/>
            <w:tcBorders>
              <w:top w:val="single" w:sz="4" w:space="0" w:color="000000"/>
              <w:left w:val="single" w:sz="4" w:space="0" w:color="000000"/>
              <w:bottom w:val="single" w:sz="4" w:space="0" w:color="000000"/>
              <w:right w:val="single" w:sz="4" w:space="0" w:color="000000"/>
            </w:tcBorders>
          </w:tcPr>
          <w:p w:rsidR="00507383" w:rsidRDefault="00507383" w:rsidP="005073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000000"/>
                <w:sz w:val="20"/>
                <w:szCs w:val="20"/>
                <w:shd w:val="clear" w:color="auto" w:fill="F1F3F4"/>
              </w:rPr>
              <w:t>amount</w:t>
            </w:r>
            <w:r>
              <w:rPr>
                <w:color w:val="222222"/>
                <w:sz w:val="20"/>
                <w:szCs w:val="20"/>
              </w:rPr>
              <w:t>ofhours</w:t>
            </w:r>
            <w:proofErr w:type="spellEnd"/>
          </w:p>
          <w:p w:rsidR="00507383" w:rsidRDefault="00507383" w:rsidP="0050738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Maximumscore</w:t>
            </w:r>
            <w:proofErr w:type="spellEnd"/>
          </w:p>
          <w:p w:rsidR="00507383" w:rsidRDefault="00507383" w:rsidP="00507383">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FormofKnowledgeAssessment</w:t>
            </w:r>
            <w:proofErr w:type="spellEnd"/>
          </w:p>
          <w:p w:rsidR="00507383" w:rsidRDefault="00507383" w:rsidP="00507383">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jc w:val="center"/>
              <w:rPr>
                <w:sz w:val="20"/>
                <w:szCs w:val="20"/>
                <w:lang w:val="en-US"/>
              </w:rPr>
            </w:pPr>
            <w:r w:rsidRPr="008575CD">
              <w:rPr>
                <w:sz w:val="20"/>
                <w:szCs w:val="20"/>
                <w:lang w:val="en-US"/>
              </w:rPr>
              <w:t>The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 xml:space="preserve">Form of the lesson </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 platform</w:t>
            </w:r>
          </w:p>
          <w:p w:rsidR="00507383" w:rsidRPr="008575CD" w:rsidRDefault="00507383" w:rsidP="00507383">
            <w:pPr>
              <w:jc w:val="center"/>
              <w:rPr>
                <w:sz w:val="20"/>
                <w:szCs w:val="20"/>
                <w:lang w:val="en-US"/>
              </w:rPr>
            </w:pPr>
          </w:p>
        </w:tc>
      </w:tr>
    </w:tbl>
    <w:p w:rsidR="00507383" w:rsidRPr="008575CD" w:rsidRDefault="00507383" w:rsidP="00507383">
      <w:pPr>
        <w:jc w:val="center"/>
        <w:rPr>
          <w:b/>
          <w:sz w:val="20"/>
          <w:szCs w:val="20"/>
          <w:lang w:val="en-US"/>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2"/>
        <w:gridCol w:w="4253"/>
        <w:gridCol w:w="850"/>
        <w:gridCol w:w="1134"/>
        <w:gridCol w:w="567"/>
        <w:gridCol w:w="709"/>
        <w:gridCol w:w="1134"/>
        <w:gridCol w:w="1418"/>
      </w:tblGrid>
      <w:tr w:rsidR="00507383" w:rsidTr="0050738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center"/>
              <w:rPr>
                <w:b/>
                <w:sz w:val="20"/>
                <w:szCs w:val="20"/>
              </w:rPr>
            </w:pPr>
            <w:proofErr w:type="spellStart"/>
            <w:r>
              <w:rPr>
                <w:color w:val="222222"/>
                <w:sz w:val="20"/>
                <w:szCs w:val="20"/>
                <w:shd w:val="clear" w:color="auto" w:fill="F8F9FA"/>
              </w:rPr>
              <w:t>Module</w:t>
            </w:r>
            <w:proofErr w:type="spellEnd"/>
            <w:r>
              <w:rPr>
                <w:b/>
                <w:sz w:val="20"/>
                <w:szCs w:val="20"/>
              </w:rPr>
              <w:t xml:space="preserve"> 1</w:t>
            </w:r>
          </w:p>
        </w:tc>
      </w:tr>
      <w:tr w:rsidR="00507383" w:rsidRPr="00EE35EA" w:rsidTr="00507383">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center"/>
              <w:rPr>
                <w:sz w:val="20"/>
                <w:szCs w:val="20"/>
              </w:rPr>
            </w:pPr>
            <w:r>
              <w:rPr>
                <w:sz w:val="20"/>
                <w:szCs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b/>
                <w:sz w:val="20"/>
                <w:szCs w:val="20"/>
              </w:rPr>
            </w:pPr>
            <w:r w:rsidRPr="00395E13">
              <w:rPr>
                <w:b/>
                <w:sz w:val="20"/>
                <w:szCs w:val="20"/>
                <w:lang w:val="en-US"/>
              </w:rPr>
              <w:t>L.1</w:t>
            </w:r>
            <w:r w:rsidR="00395E13" w:rsidRPr="00395E13">
              <w:rPr>
                <w:sz w:val="20"/>
                <w:szCs w:val="20"/>
                <w:lang w:val="en-US"/>
              </w:rPr>
              <w:t xml:space="preserve">Introduction. Modern fiber optic transmission systems (FOCS). </w:t>
            </w:r>
            <w:proofErr w:type="spellStart"/>
            <w:r w:rsidR="00395E13" w:rsidRPr="00395E13">
              <w:rPr>
                <w:sz w:val="20"/>
                <w:szCs w:val="20"/>
              </w:rPr>
              <w:t>Classificationandprinciplesofconstructionof</w:t>
            </w:r>
            <w:proofErr w:type="spellEnd"/>
            <w:r w:rsidR="00395E13" w:rsidRPr="00395E13">
              <w:rPr>
                <w:sz w:val="20"/>
                <w:szCs w:val="20"/>
              </w:rPr>
              <w:t xml:space="preserve"> SVOSP.</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tabs>
                <w:tab w:val="left" w:pos="1276"/>
              </w:tabs>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tabs>
                <w:tab w:val="left" w:pos="1276"/>
              </w:tabs>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center"/>
              <w:rPr>
                <w:sz w:val="20"/>
                <w:szCs w:val="20"/>
              </w:rPr>
            </w:pPr>
            <w:r>
              <w:rPr>
                <w:sz w:val="20"/>
                <w:szCs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395E13" w:rsidRDefault="00507383" w:rsidP="00507383">
            <w:pPr>
              <w:jc w:val="both"/>
              <w:rPr>
                <w:b/>
                <w:sz w:val="20"/>
                <w:szCs w:val="20"/>
                <w:lang w:val="en-US"/>
              </w:rPr>
            </w:pPr>
            <w:r w:rsidRPr="00395E13">
              <w:rPr>
                <w:b/>
                <w:sz w:val="20"/>
                <w:szCs w:val="20"/>
                <w:lang w:val="en-US"/>
              </w:rPr>
              <w:t>PT 1</w:t>
            </w:r>
            <w:r w:rsidR="00395E13" w:rsidRPr="00395E13">
              <w:rPr>
                <w:sz w:val="20"/>
                <w:szCs w:val="20"/>
                <w:lang w:val="en-US"/>
              </w:rPr>
              <w:t>Study of methods for constructing modern fiber-optic systems for transmitting SVOSP</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RPr="00EE35EA" w:rsidTr="0050738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730FA2" w:rsidP="00507383">
            <w:pPr>
              <w:jc w:val="both"/>
              <w:rPr>
                <w:b/>
                <w:sz w:val="20"/>
                <w:szCs w:val="20"/>
                <w:lang w:val="en-US"/>
              </w:rPr>
            </w:pPr>
            <w:r>
              <w:rPr>
                <w:b/>
                <w:sz w:val="20"/>
                <w:szCs w:val="20"/>
                <w:lang w:val="en-US"/>
              </w:rPr>
              <w:t>L.</w:t>
            </w:r>
            <w:r w:rsidRPr="000550CF">
              <w:rPr>
                <w:b/>
                <w:sz w:val="20"/>
                <w:szCs w:val="20"/>
                <w:lang w:val="en-US"/>
              </w:rPr>
              <w:t>2</w:t>
            </w:r>
            <w:r w:rsidR="00395E13" w:rsidRPr="00395E13">
              <w:rPr>
                <w:sz w:val="20"/>
                <w:szCs w:val="20"/>
                <w:lang w:val="en-US"/>
              </w:rPr>
              <w:t xml:space="preserve">SVOSP structure. Optical transmitter. </w:t>
            </w:r>
            <w:r w:rsidR="00395E13" w:rsidRPr="00730FA2">
              <w:rPr>
                <w:sz w:val="20"/>
                <w:szCs w:val="20"/>
                <w:lang w:val="en-US"/>
              </w:rPr>
              <w:t>Optical receiver.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L</w:t>
            </w:r>
            <w:r>
              <w:rPr>
                <w:sz w:val="20"/>
                <w:szCs w:val="20"/>
              </w:rPr>
              <w:t>О</w:t>
            </w:r>
            <w:r w:rsidRPr="00730FA2">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B20769" w:rsidP="00507383">
            <w:pPr>
              <w:jc w:val="center"/>
              <w:rPr>
                <w:sz w:val="20"/>
                <w:szCs w:val="20"/>
                <w:lang w:val="en-US"/>
              </w:rPr>
            </w:pPr>
            <w:r w:rsidRPr="00730FA2">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B20769" w:rsidP="00507383">
            <w:pPr>
              <w:jc w:val="center"/>
              <w:rPr>
                <w:sz w:val="20"/>
                <w:szCs w:val="20"/>
                <w:lang w:val="en-US"/>
              </w:rPr>
            </w:pPr>
            <w:r w:rsidRPr="00730FA2">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center"/>
              <w:rPr>
                <w:sz w:val="20"/>
                <w:szCs w:val="20"/>
                <w:lang w:val="en-US"/>
              </w:rPr>
            </w:pPr>
            <w:r w:rsidRPr="00730FA2">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395E13" w:rsidRDefault="00730FA2" w:rsidP="00507383">
            <w:pPr>
              <w:jc w:val="both"/>
              <w:rPr>
                <w:b/>
                <w:sz w:val="20"/>
                <w:szCs w:val="20"/>
                <w:lang w:val="en-US"/>
              </w:rPr>
            </w:pPr>
            <w:r>
              <w:rPr>
                <w:b/>
                <w:sz w:val="20"/>
                <w:szCs w:val="20"/>
                <w:lang w:val="en-US"/>
              </w:rPr>
              <w:t>PT 2</w:t>
            </w:r>
            <w:r w:rsidR="00395E13" w:rsidRPr="00395E13">
              <w:rPr>
                <w:sz w:val="20"/>
                <w:szCs w:val="20"/>
                <w:lang w:val="en-US"/>
              </w:rPr>
              <w:t>Study of optical transmitting and receiving modules.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L</w:t>
            </w:r>
            <w:r>
              <w:rPr>
                <w:sz w:val="20"/>
                <w:szCs w:val="20"/>
              </w:rPr>
              <w:t>О</w:t>
            </w:r>
            <w:r w:rsidRPr="00730FA2">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center"/>
              <w:rPr>
                <w:sz w:val="20"/>
                <w:szCs w:val="20"/>
                <w:lang w:val="en-US"/>
              </w:rPr>
            </w:pPr>
            <w:r w:rsidRPr="00730FA2">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center"/>
              <w:rPr>
                <w:sz w:val="20"/>
                <w:szCs w:val="20"/>
                <w:lang w:val="en-US"/>
              </w:rPr>
            </w:pPr>
            <w:r w:rsidRPr="00730FA2">
              <w:rPr>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730FA2">
              <w:rPr>
                <w:color w:val="222222"/>
                <w:sz w:val="20"/>
                <w:szCs w:val="20"/>
                <w:lang w:val="en-US"/>
              </w:rPr>
              <w:t>Ana</w:t>
            </w:r>
            <w:proofErr w:type="spellStart"/>
            <w:r>
              <w:rPr>
                <w:color w:val="222222"/>
                <w:sz w:val="20"/>
                <w:szCs w:val="20"/>
              </w:rPr>
              <w:t>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RPr="00EE35EA" w:rsidTr="0050738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395E13" w:rsidRDefault="00730FA2" w:rsidP="00507383">
            <w:pPr>
              <w:jc w:val="both"/>
              <w:rPr>
                <w:b/>
                <w:sz w:val="20"/>
                <w:szCs w:val="20"/>
                <w:lang w:val="en-US"/>
              </w:rPr>
            </w:pPr>
            <w:r>
              <w:rPr>
                <w:b/>
                <w:sz w:val="20"/>
                <w:szCs w:val="20"/>
                <w:lang w:val="en-US"/>
              </w:rPr>
              <w:t>L.</w:t>
            </w:r>
            <w:r w:rsidRPr="000550CF">
              <w:rPr>
                <w:b/>
                <w:sz w:val="20"/>
                <w:szCs w:val="20"/>
                <w:lang w:val="en-US"/>
              </w:rPr>
              <w:t>3</w:t>
            </w:r>
            <w:r w:rsidR="00395E13" w:rsidRPr="00395E13">
              <w:rPr>
                <w:sz w:val="20"/>
                <w:szCs w:val="20"/>
                <w:lang w:val="en-US"/>
              </w:rPr>
              <w:t>SWOSP equipment. Multiplexers. Repeaters.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L</w:t>
            </w:r>
            <w:r>
              <w:rPr>
                <w:sz w:val="20"/>
                <w:szCs w:val="20"/>
              </w:rPr>
              <w:t>О</w:t>
            </w:r>
            <w:r w:rsidRPr="00730FA2">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B20769" w:rsidP="00507383">
            <w:pPr>
              <w:jc w:val="center"/>
              <w:rPr>
                <w:sz w:val="20"/>
                <w:szCs w:val="20"/>
                <w:lang w:val="en-US"/>
              </w:rPr>
            </w:pPr>
            <w:r w:rsidRPr="00730FA2">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B20769" w:rsidP="00507383">
            <w:pPr>
              <w:jc w:val="center"/>
              <w:rPr>
                <w:sz w:val="20"/>
                <w:szCs w:val="20"/>
                <w:lang w:val="en-US"/>
              </w:rPr>
            </w:pPr>
            <w:r w:rsidRPr="00730FA2">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center"/>
              <w:rPr>
                <w:sz w:val="20"/>
                <w:szCs w:val="20"/>
                <w:lang w:val="en-US"/>
              </w:rPr>
            </w:pPr>
            <w:r w:rsidRPr="00730FA2">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395E13" w:rsidRDefault="00730FA2" w:rsidP="00507383">
            <w:pPr>
              <w:jc w:val="both"/>
              <w:rPr>
                <w:b/>
                <w:sz w:val="20"/>
                <w:szCs w:val="20"/>
                <w:lang w:val="en-US"/>
              </w:rPr>
            </w:pPr>
            <w:r>
              <w:rPr>
                <w:b/>
                <w:sz w:val="20"/>
                <w:szCs w:val="20"/>
                <w:lang w:val="en-US"/>
              </w:rPr>
              <w:t>PT 3</w:t>
            </w:r>
            <w:r w:rsidR="00395E13" w:rsidRPr="00395E13">
              <w:rPr>
                <w:sz w:val="20"/>
                <w:szCs w:val="20"/>
                <w:lang w:val="en-US"/>
              </w:rPr>
              <w:t>Exploring I / O multiplexers and hardware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L</w:t>
            </w:r>
            <w:r>
              <w:rPr>
                <w:sz w:val="20"/>
                <w:szCs w:val="20"/>
              </w:rPr>
              <w:t>О</w:t>
            </w:r>
            <w:r w:rsidRPr="00730FA2">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B20769" w:rsidP="00507383">
            <w:pPr>
              <w:jc w:val="center"/>
              <w:rPr>
                <w:sz w:val="20"/>
                <w:szCs w:val="20"/>
                <w:lang w:val="en-US"/>
              </w:rPr>
            </w:pPr>
            <w:r w:rsidRPr="00730FA2">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center"/>
              <w:rPr>
                <w:sz w:val="20"/>
                <w:szCs w:val="20"/>
                <w:lang w:val="en-US"/>
              </w:rPr>
            </w:pPr>
            <w:r w:rsidRPr="00730FA2">
              <w:rPr>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769" w:rsidRPr="00730FA2" w:rsidRDefault="00B20769" w:rsidP="00B2076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730FA2">
              <w:rPr>
                <w:color w:val="222222"/>
                <w:sz w:val="20"/>
                <w:szCs w:val="20"/>
                <w:lang w:val="en-US"/>
              </w:rPr>
              <w:t>Analysis</w:t>
            </w:r>
          </w:p>
          <w:p w:rsidR="00507383" w:rsidRPr="00730FA2" w:rsidRDefault="00507383" w:rsidP="00507383">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sidRPr="00730FA2">
              <w:rPr>
                <w:color w:val="222222"/>
                <w:sz w:val="20"/>
                <w:szCs w:val="20"/>
                <w:lang w:val="en-US"/>
              </w:rPr>
              <w:t>Webi</w:t>
            </w:r>
            <w:r>
              <w:rPr>
                <w:color w:val="222222"/>
                <w:sz w:val="20"/>
                <w:szCs w:val="20"/>
              </w:rPr>
              <w:t>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Tr="0050738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center"/>
              <w:rPr>
                <w:b/>
                <w:sz w:val="20"/>
                <w:szCs w:val="20"/>
              </w:rPr>
            </w:pPr>
            <w:proofErr w:type="spellStart"/>
            <w:r>
              <w:rPr>
                <w:b/>
                <w:color w:val="222222"/>
                <w:sz w:val="20"/>
                <w:szCs w:val="20"/>
                <w:shd w:val="clear" w:color="auto" w:fill="F8F9FA"/>
              </w:rPr>
              <w:t>Module</w:t>
            </w:r>
            <w:proofErr w:type="spellEnd"/>
            <w:r>
              <w:rPr>
                <w:b/>
                <w:sz w:val="20"/>
                <w:szCs w:val="20"/>
              </w:rPr>
              <w:t xml:space="preserve"> П</w:t>
            </w:r>
          </w:p>
        </w:tc>
      </w:tr>
      <w:tr w:rsidR="00507383" w:rsidRPr="00EE35EA"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72EA2" w:rsidRDefault="00730FA2" w:rsidP="00507383">
            <w:pPr>
              <w:jc w:val="both"/>
              <w:rPr>
                <w:b/>
                <w:sz w:val="20"/>
                <w:szCs w:val="20"/>
                <w:lang w:val="en-US"/>
              </w:rPr>
            </w:pPr>
            <w:r>
              <w:rPr>
                <w:b/>
                <w:sz w:val="20"/>
                <w:szCs w:val="20"/>
                <w:lang w:val="en-US"/>
              </w:rPr>
              <w:t>L.</w:t>
            </w:r>
            <w:r w:rsidRPr="00730FA2">
              <w:rPr>
                <w:b/>
                <w:sz w:val="20"/>
                <w:szCs w:val="20"/>
                <w:lang w:val="en-US"/>
              </w:rPr>
              <w:t>4</w:t>
            </w:r>
            <w:r w:rsidR="00772EA2" w:rsidRPr="00772EA2">
              <w:rPr>
                <w:sz w:val="20"/>
                <w:szCs w:val="20"/>
                <w:lang w:val="en-US"/>
              </w:rPr>
              <w:t>Plesiochronous (PDH) and Synchronous Digital Hierarchy - (SDH).</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L</w:t>
            </w:r>
            <w:r>
              <w:rPr>
                <w:sz w:val="20"/>
                <w:szCs w:val="20"/>
              </w:rPr>
              <w:t>О</w:t>
            </w:r>
            <w:r w:rsidRPr="00730FA2">
              <w:rPr>
                <w:sz w:val="20"/>
                <w:szCs w:val="20"/>
                <w:lang w:val="en-US"/>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ID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center"/>
              <w:rPr>
                <w:sz w:val="20"/>
                <w:szCs w:val="20"/>
                <w:lang w:val="en-US"/>
              </w:rPr>
            </w:pPr>
            <w:r w:rsidRPr="00730FA2">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B20769" w:rsidP="00507383">
            <w:pPr>
              <w:jc w:val="center"/>
              <w:rPr>
                <w:sz w:val="20"/>
                <w:szCs w:val="20"/>
                <w:lang w:val="en-US"/>
              </w:rPr>
            </w:pPr>
            <w:r w:rsidRPr="00730FA2">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769" w:rsidRPr="00730FA2" w:rsidRDefault="00B20769" w:rsidP="00B2076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730FA2">
              <w:rPr>
                <w:color w:val="222222"/>
                <w:sz w:val="20"/>
                <w:szCs w:val="20"/>
                <w:lang w:val="en-US"/>
              </w:rPr>
              <w:t>Analysis</w:t>
            </w:r>
          </w:p>
          <w:p w:rsidR="00507383" w:rsidRPr="00730FA2" w:rsidRDefault="00507383" w:rsidP="00507383">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RPr="00730FA2"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center"/>
              <w:rPr>
                <w:sz w:val="20"/>
                <w:szCs w:val="20"/>
                <w:lang w:val="en-US"/>
              </w:rPr>
            </w:pPr>
            <w:r w:rsidRPr="00730FA2">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730FA2" w:rsidP="00507383">
            <w:pPr>
              <w:jc w:val="both"/>
              <w:rPr>
                <w:b/>
                <w:sz w:val="20"/>
                <w:szCs w:val="20"/>
                <w:lang w:val="en-US"/>
              </w:rPr>
            </w:pPr>
            <w:r>
              <w:rPr>
                <w:b/>
                <w:sz w:val="20"/>
                <w:szCs w:val="20"/>
                <w:lang w:val="en-US"/>
              </w:rPr>
              <w:t>PT 4</w:t>
            </w:r>
            <w:r w:rsidRPr="00730FA2">
              <w:rPr>
                <w:sz w:val="20"/>
                <w:szCs w:val="20"/>
                <w:lang w:val="en-US"/>
              </w:rPr>
              <w:t>Plesiochronous (PDH) and Synchronous Digital Hierarchy - (SDH).</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L</w:t>
            </w:r>
            <w:r>
              <w:rPr>
                <w:sz w:val="20"/>
                <w:szCs w:val="20"/>
              </w:rPr>
              <w:t>О</w:t>
            </w:r>
            <w:r w:rsidRPr="00730FA2">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B20769" w:rsidP="00507383">
            <w:pPr>
              <w:jc w:val="center"/>
              <w:rPr>
                <w:sz w:val="20"/>
                <w:szCs w:val="20"/>
                <w:lang w:val="en-US"/>
              </w:rPr>
            </w:pPr>
            <w:r w:rsidRPr="00730FA2">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center"/>
              <w:rPr>
                <w:sz w:val="20"/>
                <w:szCs w:val="20"/>
                <w:lang w:val="en-US"/>
              </w:rPr>
            </w:pPr>
            <w:r w:rsidRPr="00730FA2">
              <w:rPr>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730FA2">
              <w:rPr>
                <w:color w:val="222222"/>
                <w:sz w:val="20"/>
                <w:szCs w:val="20"/>
                <w:lang w:val="en-US"/>
              </w:rPr>
              <w:t>Webinar</w:t>
            </w:r>
          </w:p>
          <w:p w:rsidR="00507383" w:rsidRPr="00730FA2"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730FA2">
              <w:rPr>
                <w:color w:val="222222"/>
                <w:sz w:val="20"/>
                <w:szCs w:val="20"/>
                <w:lang w:val="en-US"/>
              </w:rPr>
              <w:t>in MS Teams</w:t>
            </w:r>
          </w:p>
        </w:tc>
      </w:tr>
      <w:tr w:rsidR="00507383" w:rsidRPr="00EE35EA"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center"/>
              <w:rPr>
                <w:sz w:val="20"/>
                <w:szCs w:val="20"/>
                <w:lang w:val="en-US"/>
              </w:rPr>
            </w:pPr>
            <w:r w:rsidRPr="00730FA2">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730FA2" w:rsidP="00507383">
            <w:pPr>
              <w:jc w:val="both"/>
              <w:rPr>
                <w:b/>
                <w:sz w:val="20"/>
                <w:szCs w:val="20"/>
                <w:lang w:val="en-US"/>
              </w:rPr>
            </w:pPr>
            <w:r>
              <w:rPr>
                <w:b/>
                <w:sz w:val="20"/>
                <w:szCs w:val="20"/>
                <w:lang w:val="en-US"/>
              </w:rPr>
              <w:t>L.5</w:t>
            </w:r>
            <w:r w:rsidRPr="00730FA2">
              <w:rPr>
                <w:sz w:val="20"/>
                <w:szCs w:val="20"/>
                <w:lang w:val="en-US"/>
              </w:rPr>
              <w:t>Parameters and configuration of single-fiber FOTS-SDI.</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L</w:t>
            </w:r>
            <w:r>
              <w:rPr>
                <w:sz w:val="20"/>
                <w:szCs w:val="20"/>
              </w:rPr>
              <w:t>О</w:t>
            </w:r>
            <w:r w:rsidRPr="00730FA2">
              <w:rPr>
                <w:sz w:val="20"/>
                <w:szCs w:val="20"/>
                <w:lang w:val="en-US"/>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B20769" w:rsidP="00507383">
            <w:pPr>
              <w:jc w:val="center"/>
              <w:rPr>
                <w:sz w:val="20"/>
                <w:szCs w:val="20"/>
                <w:lang w:val="en-US"/>
              </w:rPr>
            </w:pPr>
            <w:r w:rsidRPr="00730FA2">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B20769" w:rsidP="00507383">
            <w:pPr>
              <w:jc w:val="center"/>
              <w:rPr>
                <w:sz w:val="20"/>
                <w:szCs w:val="20"/>
                <w:lang w:val="en-US"/>
              </w:rPr>
            </w:pPr>
            <w:r w:rsidRPr="00730FA2">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769" w:rsidRDefault="00B20769" w:rsidP="00B2076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730FA2">
              <w:rPr>
                <w:color w:val="222222"/>
                <w:sz w:val="20"/>
                <w:szCs w:val="20"/>
                <w:lang w:val="en-US"/>
              </w:rPr>
              <w:t>Anal</w:t>
            </w:r>
            <w:proofErr w:type="spellStart"/>
            <w:r>
              <w:rPr>
                <w:color w:val="222222"/>
                <w:sz w:val="20"/>
                <w:szCs w:val="20"/>
              </w:rPr>
              <w:t>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730FA2" w:rsidP="00507383">
            <w:pPr>
              <w:jc w:val="both"/>
              <w:rPr>
                <w:b/>
                <w:sz w:val="20"/>
                <w:szCs w:val="20"/>
                <w:lang w:val="en-US"/>
              </w:rPr>
            </w:pPr>
            <w:r w:rsidRPr="00730FA2">
              <w:rPr>
                <w:b/>
                <w:sz w:val="20"/>
                <w:szCs w:val="20"/>
                <w:lang w:val="en-US"/>
              </w:rPr>
              <w:t>PT 5</w:t>
            </w:r>
            <w:r w:rsidRPr="00730FA2">
              <w:rPr>
                <w:sz w:val="20"/>
                <w:szCs w:val="20"/>
                <w:lang w:val="en-US"/>
              </w:rPr>
              <w:t>Study of the structure of single-fiber FOTS - SDI.</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both"/>
              <w:rPr>
                <w:sz w:val="20"/>
                <w:szCs w:val="20"/>
              </w:rPr>
            </w:pPr>
            <w:proofErr w:type="spellStart"/>
            <w:r>
              <w:rPr>
                <w:color w:val="222222"/>
                <w:sz w:val="20"/>
                <w:szCs w:val="20"/>
                <w:shd w:val="clear" w:color="auto" w:fill="F8F9FA"/>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Tr="00507383">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ind w:left="75" w:right="75"/>
              <w:jc w:val="both"/>
              <w:rPr>
                <w:b/>
                <w:color w:val="000000"/>
                <w:sz w:val="20"/>
                <w:szCs w:val="20"/>
                <w:lang w:val="en-US"/>
              </w:rPr>
            </w:pPr>
            <w:r w:rsidRPr="008575CD">
              <w:rPr>
                <w:b/>
                <w:color w:val="000000"/>
                <w:sz w:val="20"/>
                <w:szCs w:val="20"/>
                <w:lang w:val="en-US"/>
              </w:rPr>
              <w:t xml:space="preserve"> Make a structural and logical diagram of the </w:t>
            </w:r>
            <w:r w:rsidRPr="008575CD">
              <w:rPr>
                <w:b/>
                <w:color w:val="000000"/>
                <w:sz w:val="20"/>
                <w:szCs w:val="20"/>
                <w:lang w:val="en-US"/>
              </w:rPr>
              <w:lastRenderedPageBreak/>
              <w:t>read material</w:t>
            </w:r>
          </w:p>
          <w:p w:rsidR="00507383" w:rsidRPr="008575CD" w:rsidRDefault="00507383" w:rsidP="00507383">
            <w:pPr>
              <w:pBdr>
                <w:top w:val="nil"/>
                <w:left w:val="nil"/>
                <w:bottom w:val="nil"/>
                <w:right w:val="nil"/>
                <w:between w:val="nil"/>
              </w:pBdr>
              <w:ind w:left="75" w:right="75"/>
              <w:jc w:val="both"/>
              <w:rPr>
                <w:b/>
                <w:color w:val="000000"/>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lastRenderedPageBreak/>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r>
      <w:tr w:rsidR="00507383" w:rsidTr="00507383">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b/>
                <w:sz w:val="20"/>
                <w:szCs w:val="20"/>
              </w:rPr>
            </w:pPr>
            <w:r>
              <w:rPr>
                <w:b/>
                <w:sz w:val="20"/>
                <w:szCs w:val="20"/>
              </w:rPr>
              <w:t>MT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50+ 50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r>
      <w:tr w:rsidR="00507383" w:rsidRPr="00EE35EA" w:rsidTr="00507383">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730FA2" w:rsidP="00507383">
            <w:pPr>
              <w:jc w:val="both"/>
              <w:rPr>
                <w:b/>
                <w:sz w:val="20"/>
                <w:szCs w:val="20"/>
                <w:lang w:val="en-US"/>
              </w:rPr>
            </w:pPr>
            <w:r w:rsidRPr="00730FA2">
              <w:rPr>
                <w:b/>
                <w:sz w:val="20"/>
                <w:szCs w:val="20"/>
                <w:lang w:val="en-US"/>
              </w:rPr>
              <w:t>L.6</w:t>
            </w:r>
            <w:r w:rsidRPr="00730FA2">
              <w:rPr>
                <w:sz w:val="20"/>
                <w:szCs w:val="20"/>
                <w:lang w:val="en-US"/>
              </w:rPr>
              <w:t>Equipment for the digital hierarchy of single-wavelength FOTS.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769" w:rsidRDefault="00B20769" w:rsidP="00B2076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730FA2" w:rsidP="00730FA2">
            <w:pPr>
              <w:jc w:val="both"/>
              <w:rPr>
                <w:b/>
                <w:sz w:val="20"/>
                <w:szCs w:val="20"/>
                <w:lang w:val="en-US"/>
              </w:rPr>
            </w:pPr>
            <w:r w:rsidRPr="00730FA2">
              <w:rPr>
                <w:b/>
                <w:sz w:val="20"/>
                <w:szCs w:val="20"/>
                <w:lang w:val="en-US"/>
              </w:rPr>
              <w:t>PT 6</w:t>
            </w:r>
            <w:r w:rsidRPr="00730FA2">
              <w:rPr>
                <w:lang w:val="en-US"/>
              </w:rPr>
              <w:t xml:space="preserve"> Analysis of the structure given by the teacher of the SVOSP.</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RPr="00EE35EA"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730FA2" w:rsidP="00507383">
            <w:pPr>
              <w:jc w:val="both"/>
              <w:rPr>
                <w:b/>
                <w:sz w:val="20"/>
                <w:szCs w:val="20"/>
              </w:rPr>
            </w:pPr>
            <w:r w:rsidRPr="00730FA2">
              <w:rPr>
                <w:b/>
                <w:sz w:val="20"/>
                <w:szCs w:val="20"/>
                <w:lang w:val="en-US"/>
              </w:rPr>
              <w:t>L.7</w:t>
            </w:r>
            <w:r w:rsidRPr="00730FA2">
              <w:rPr>
                <w:sz w:val="20"/>
                <w:szCs w:val="20"/>
                <w:lang w:val="en-US"/>
              </w:rPr>
              <w:t xml:space="preserve">Increasing the throughput of FOTS communication lines. </w:t>
            </w:r>
            <w:r w:rsidRPr="00730FA2">
              <w:rPr>
                <w:sz w:val="20"/>
                <w:szCs w:val="20"/>
              </w:rPr>
              <w:t>TDM. FDM. MDM. PDM.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769" w:rsidRDefault="00B20769" w:rsidP="00B2076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730FA2" w:rsidP="00507383">
            <w:pPr>
              <w:jc w:val="both"/>
              <w:rPr>
                <w:b/>
                <w:sz w:val="20"/>
                <w:szCs w:val="20"/>
                <w:lang w:val="en-US"/>
              </w:rPr>
            </w:pPr>
            <w:r w:rsidRPr="00730FA2">
              <w:rPr>
                <w:b/>
                <w:sz w:val="20"/>
                <w:szCs w:val="20"/>
                <w:lang w:val="en-US"/>
              </w:rPr>
              <w:t>PT 7</w:t>
            </w:r>
            <w:r w:rsidRPr="00730FA2">
              <w:rPr>
                <w:sz w:val="20"/>
                <w:szCs w:val="20"/>
                <w:lang w:val="en-US"/>
              </w:rPr>
              <w:t>Study of codes with alternating pulse polarity.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RPr="00EE35EA" w:rsidTr="00507383">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730FA2" w:rsidP="00507383">
            <w:pPr>
              <w:jc w:val="both"/>
              <w:rPr>
                <w:b/>
                <w:sz w:val="20"/>
                <w:szCs w:val="20"/>
                <w:lang w:val="en-US"/>
              </w:rPr>
            </w:pPr>
            <w:r w:rsidRPr="00730FA2">
              <w:rPr>
                <w:b/>
                <w:sz w:val="20"/>
                <w:szCs w:val="20"/>
                <w:lang w:val="en-US"/>
              </w:rPr>
              <w:t>L.8</w:t>
            </w:r>
            <w:r w:rsidRPr="00730FA2">
              <w:rPr>
                <w:sz w:val="20"/>
                <w:szCs w:val="20"/>
                <w:lang w:val="en-US"/>
              </w:rPr>
              <w:t>Synchronous digital telecommunication systems (STSTS). Conversion of signals to SCTS.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769" w:rsidRDefault="00B20769" w:rsidP="00B2076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383" w:rsidRDefault="00507383" w:rsidP="00507383">
            <w:pPr>
              <w:jc w:val="center"/>
              <w:rPr>
                <w:sz w:val="20"/>
                <w:szCs w:val="20"/>
              </w:rPr>
            </w:pPr>
            <w:r>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730FA2" w:rsidP="00507383">
            <w:pPr>
              <w:jc w:val="both"/>
              <w:rPr>
                <w:b/>
                <w:sz w:val="20"/>
                <w:szCs w:val="20"/>
                <w:lang w:val="en-US"/>
              </w:rPr>
            </w:pPr>
            <w:r w:rsidRPr="00730FA2">
              <w:rPr>
                <w:b/>
                <w:sz w:val="20"/>
                <w:szCs w:val="20"/>
                <w:lang w:val="en-US"/>
              </w:rPr>
              <w:t>PT 8</w:t>
            </w:r>
            <w:r w:rsidRPr="00730FA2">
              <w:rPr>
                <w:sz w:val="20"/>
                <w:szCs w:val="20"/>
                <w:lang w:val="en-US"/>
              </w:rPr>
              <w:t>Study of the structure of the STM-1 transport module.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RPr="00EE35EA"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383" w:rsidRDefault="00507383" w:rsidP="00507383">
            <w:pPr>
              <w:jc w:val="center"/>
              <w:rPr>
                <w:sz w:val="20"/>
                <w:szCs w:val="20"/>
              </w:rPr>
            </w:pPr>
            <w:r>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730FA2" w:rsidP="00507383">
            <w:pPr>
              <w:jc w:val="both"/>
              <w:rPr>
                <w:b/>
                <w:sz w:val="20"/>
                <w:szCs w:val="20"/>
                <w:lang w:val="en-US"/>
              </w:rPr>
            </w:pPr>
            <w:r w:rsidRPr="00730FA2">
              <w:rPr>
                <w:b/>
                <w:sz w:val="20"/>
                <w:szCs w:val="20"/>
                <w:lang w:val="en-US"/>
              </w:rPr>
              <w:t>L.9</w:t>
            </w:r>
            <w:r w:rsidRPr="00730FA2">
              <w:rPr>
                <w:sz w:val="20"/>
                <w:szCs w:val="20"/>
                <w:lang w:val="en-US"/>
              </w:rPr>
              <w:t>Multi-wavelength optical carrier multiplexing - WDM.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769" w:rsidRDefault="00B20769" w:rsidP="00B2076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730FA2" w:rsidP="00507383">
            <w:pPr>
              <w:jc w:val="both"/>
              <w:rPr>
                <w:b/>
                <w:sz w:val="20"/>
                <w:szCs w:val="20"/>
                <w:lang w:val="en-US"/>
              </w:rPr>
            </w:pPr>
            <w:r w:rsidRPr="00730FA2">
              <w:rPr>
                <w:b/>
                <w:sz w:val="20"/>
                <w:szCs w:val="20"/>
                <w:lang w:val="en-US"/>
              </w:rPr>
              <w:t>PT 9</w:t>
            </w:r>
            <w:r w:rsidRPr="00730FA2">
              <w:rPr>
                <w:sz w:val="20"/>
                <w:szCs w:val="20"/>
                <w:lang w:val="en-US"/>
              </w:rPr>
              <w:t>Study of algorithms for forming STM-1 from containers VC-3 and VC-4.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RPr="00EE35EA"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b/>
                <w:sz w:val="20"/>
                <w:szCs w:val="20"/>
              </w:rPr>
            </w:pPr>
            <w:r>
              <w:rPr>
                <w:b/>
                <w:sz w:val="20"/>
                <w:szCs w:val="20"/>
              </w:rPr>
              <w:t>L.1</w:t>
            </w:r>
            <w:r w:rsidR="00730FA2">
              <w:rPr>
                <w:b/>
                <w:sz w:val="20"/>
                <w:szCs w:val="20"/>
              </w:rPr>
              <w:t>0</w:t>
            </w:r>
            <w:r w:rsidR="00730FA2" w:rsidRPr="00730FA2">
              <w:rPr>
                <w:sz w:val="20"/>
                <w:szCs w:val="20"/>
              </w:rPr>
              <w:t>Opticalaccessnetworks.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769" w:rsidRDefault="00B20769" w:rsidP="00B2076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both"/>
              <w:rPr>
                <w:b/>
                <w:sz w:val="20"/>
                <w:szCs w:val="20"/>
                <w:lang w:val="en-US"/>
              </w:rPr>
            </w:pPr>
            <w:r w:rsidRPr="00730FA2">
              <w:rPr>
                <w:b/>
                <w:sz w:val="20"/>
                <w:szCs w:val="20"/>
                <w:lang w:val="en-US"/>
              </w:rPr>
              <w:t>PT 1</w:t>
            </w:r>
            <w:r w:rsidR="00730FA2" w:rsidRPr="00730FA2">
              <w:rPr>
                <w:b/>
                <w:sz w:val="20"/>
                <w:szCs w:val="20"/>
                <w:lang w:val="en-US"/>
              </w:rPr>
              <w:t>0</w:t>
            </w:r>
            <w:r w:rsidR="00730FA2" w:rsidRPr="00523D38">
              <w:rPr>
                <w:sz w:val="20"/>
                <w:szCs w:val="20"/>
                <w:lang w:val="en-US"/>
              </w:rPr>
              <w:t>Study of algorithms for forming STM-1 from low-level containers.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jc w:val="both"/>
              <w:rPr>
                <w:b/>
                <w:color w:val="000000"/>
                <w:sz w:val="20"/>
                <w:szCs w:val="20"/>
              </w:rPr>
            </w:pPr>
            <w:r>
              <w:rPr>
                <w:b/>
                <w:color w:val="000000"/>
                <w:sz w:val="20"/>
                <w:szCs w:val="20"/>
              </w:rPr>
              <w:t>МТ (</w:t>
            </w:r>
            <w:proofErr w:type="spellStart"/>
            <w:r>
              <w:rPr>
                <w:b/>
                <w:color w:val="000000"/>
                <w:sz w:val="20"/>
                <w:szCs w:val="20"/>
              </w:rPr>
              <w:t>MidtermExam</w:t>
            </w:r>
            <w:proofErr w:type="spellEnd"/>
            <w:r>
              <w:rPr>
                <w:b/>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50+ 50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r>
      <w:tr w:rsidR="00523D38"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23D38" w:rsidRDefault="00523D38" w:rsidP="00507383">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23D38" w:rsidRDefault="00625EF1" w:rsidP="00625EF1">
            <w:pPr>
              <w:pBdr>
                <w:top w:val="nil"/>
                <w:left w:val="nil"/>
                <w:bottom w:val="nil"/>
                <w:right w:val="nil"/>
                <w:between w:val="nil"/>
              </w:pBdr>
              <w:jc w:val="right"/>
              <w:rPr>
                <w:b/>
                <w:color w:val="000000"/>
                <w:sz w:val="20"/>
                <w:szCs w:val="20"/>
              </w:rPr>
            </w:pPr>
            <w:r>
              <w:rPr>
                <w:b/>
                <w:color w:val="000000"/>
                <w:sz w:val="20"/>
                <w:szCs w:val="20"/>
              </w:rPr>
              <w:t>Модуль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23D38" w:rsidRDefault="00523D38" w:rsidP="00507383">
            <w:pPr>
              <w:tabs>
                <w:tab w:val="left" w:pos="1276"/>
              </w:tabs>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23D38" w:rsidRDefault="00523D38" w:rsidP="00507383">
            <w:pPr>
              <w:tabs>
                <w:tab w:val="left" w:pos="1276"/>
              </w:tabs>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23D38" w:rsidRDefault="00523D38" w:rsidP="0050738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3D38" w:rsidRDefault="00523D38" w:rsidP="00507383">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23D38" w:rsidRDefault="00523D38"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23D38" w:rsidRDefault="00523D38" w:rsidP="00507383">
            <w:pPr>
              <w:jc w:val="both"/>
              <w:rPr>
                <w:sz w:val="20"/>
                <w:szCs w:val="20"/>
              </w:rPr>
            </w:pP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b/>
                <w:sz w:val="20"/>
                <w:szCs w:val="20"/>
              </w:rPr>
            </w:pPr>
            <w:r>
              <w:rPr>
                <w:b/>
                <w:sz w:val="20"/>
                <w:szCs w:val="20"/>
              </w:rPr>
              <w:t>L.1</w:t>
            </w:r>
            <w:r w:rsidR="00730FA2">
              <w:rPr>
                <w:b/>
                <w:sz w:val="20"/>
                <w:szCs w:val="20"/>
              </w:rPr>
              <w:t>1</w:t>
            </w:r>
            <w:r w:rsidR="00523D38" w:rsidRPr="00523D38">
              <w:rPr>
                <w:sz w:val="20"/>
                <w:szCs w:val="20"/>
              </w:rPr>
              <w:t>Multiplexers SCTS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r>
      <w:tr w:rsidR="00507383" w:rsidRPr="00EE35EA"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523D38" w:rsidRDefault="00507383" w:rsidP="00507383">
            <w:pPr>
              <w:jc w:val="both"/>
              <w:rPr>
                <w:b/>
                <w:sz w:val="20"/>
                <w:szCs w:val="20"/>
                <w:lang w:val="en-US"/>
              </w:rPr>
            </w:pPr>
            <w:r w:rsidRPr="00523D38">
              <w:rPr>
                <w:b/>
                <w:sz w:val="20"/>
                <w:szCs w:val="20"/>
                <w:lang w:val="en-US"/>
              </w:rPr>
              <w:t>PT 1</w:t>
            </w:r>
            <w:r w:rsidR="00730FA2" w:rsidRPr="00523D38">
              <w:rPr>
                <w:b/>
                <w:sz w:val="20"/>
                <w:szCs w:val="20"/>
                <w:lang w:val="en-US"/>
              </w:rPr>
              <w:t>1</w:t>
            </w:r>
            <w:r w:rsidR="00523D38" w:rsidRPr="00523D38">
              <w:rPr>
                <w:sz w:val="20"/>
                <w:szCs w:val="20"/>
                <w:lang w:val="en-US"/>
              </w:rPr>
              <w:t>Examining the multiplexer configuration. Block diagram of the multiplexer.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523D38" w:rsidRDefault="00507383" w:rsidP="00507383">
            <w:pPr>
              <w:jc w:val="both"/>
              <w:rPr>
                <w:b/>
                <w:sz w:val="20"/>
                <w:szCs w:val="20"/>
                <w:lang w:val="en-US"/>
              </w:rPr>
            </w:pPr>
            <w:r w:rsidRPr="00523D38">
              <w:rPr>
                <w:b/>
                <w:sz w:val="20"/>
                <w:szCs w:val="20"/>
                <w:lang w:val="en-US"/>
              </w:rPr>
              <w:t>L.1</w:t>
            </w:r>
            <w:r w:rsidR="00730FA2" w:rsidRPr="00523D38">
              <w:rPr>
                <w:b/>
                <w:sz w:val="20"/>
                <w:szCs w:val="20"/>
                <w:lang w:val="en-US"/>
              </w:rPr>
              <w:t>2</w:t>
            </w:r>
            <w:r w:rsidR="00523D38" w:rsidRPr="00523D38">
              <w:rPr>
                <w:sz w:val="20"/>
                <w:szCs w:val="20"/>
                <w:lang w:val="en-US"/>
              </w:rPr>
              <w:t>FOTS element base. Passive optical elements.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769" w:rsidRDefault="00B20769" w:rsidP="00B2076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RPr="00EE35EA"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523D38" w:rsidRDefault="00507383" w:rsidP="00507383">
            <w:pPr>
              <w:jc w:val="both"/>
              <w:rPr>
                <w:b/>
                <w:sz w:val="20"/>
                <w:szCs w:val="20"/>
                <w:lang w:val="en-US"/>
              </w:rPr>
            </w:pPr>
            <w:r w:rsidRPr="00523D38">
              <w:rPr>
                <w:b/>
                <w:sz w:val="20"/>
                <w:szCs w:val="20"/>
                <w:lang w:val="en-US"/>
              </w:rPr>
              <w:t>PT 1</w:t>
            </w:r>
            <w:r w:rsidR="00730FA2" w:rsidRPr="00523D38">
              <w:rPr>
                <w:b/>
                <w:sz w:val="20"/>
                <w:szCs w:val="20"/>
                <w:lang w:val="en-US"/>
              </w:rPr>
              <w:t>2</w:t>
            </w:r>
            <w:r w:rsidR="00523D38" w:rsidRPr="00523D38">
              <w:rPr>
                <w:sz w:val="20"/>
                <w:szCs w:val="20"/>
                <w:lang w:val="en-US"/>
              </w:rPr>
              <w:t>Study of the architecture of the transport network.</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RPr="00EE35EA"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rPr>
                <w:sz w:val="20"/>
                <w:szCs w:val="20"/>
              </w:rPr>
            </w:pPr>
            <w:r>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b/>
                <w:sz w:val="20"/>
                <w:szCs w:val="20"/>
              </w:rPr>
            </w:pPr>
            <w:r>
              <w:rPr>
                <w:b/>
                <w:sz w:val="20"/>
                <w:szCs w:val="20"/>
              </w:rPr>
              <w:t>L.1</w:t>
            </w:r>
            <w:r w:rsidR="00730FA2">
              <w:rPr>
                <w:b/>
                <w:sz w:val="20"/>
                <w:szCs w:val="20"/>
              </w:rPr>
              <w:t>3</w:t>
            </w:r>
            <w:r w:rsidR="00523D38" w:rsidRPr="00523D38">
              <w:rPr>
                <w:b/>
                <w:sz w:val="20"/>
                <w:szCs w:val="20"/>
              </w:rPr>
              <w:t>Opticalcables.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both"/>
              <w:rPr>
                <w:sz w:val="20"/>
                <w:szCs w:val="20"/>
              </w:rPr>
            </w:pPr>
            <w:proofErr w:type="spellStart"/>
            <w:r>
              <w:rPr>
                <w:color w:val="222222"/>
                <w:sz w:val="20"/>
                <w:szCs w:val="20"/>
                <w:shd w:val="clear" w:color="auto" w:fill="F8F9FA"/>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523D38" w:rsidRDefault="00507383" w:rsidP="00507383">
            <w:pPr>
              <w:jc w:val="both"/>
              <w:rPr>
                <w:b/>
                <w:sz w:val="20"/>
                <w:szCs w:val="20"/>
                <w:lang w:val="en-US"/>
              </w:rPr>
            </w:pPr>
            <w:r w:rsidRPr="00523D38">
              <w:rPr>
                <w:b/>
                <w:sz w:val="20"/>
                <w:szCs w:val="20"/>
                <w:lang w:val="en-US"/>
              </w:rPr>
              <w:t>PT 1</w:t>
            </w:r>
            <w:r w:rsidR="00730FA2" w:rsidRPr="00523D38">
              <w:rPr>
                <w:b/>
                <w:sz w:val="20"/>
                <w:szCs w:val="20"/>
                <w:lang w:val="en-US"/>
              </w:rPr>
              <w:t>3</w:t>
            </w:r>
            <w:r w:rsidR="00523D38" w:rsidRPr="00523D38">
              <w:rPr>
                <w:sz w:val="20"/>
                <w:szCs w:val="20"/>
                <w:lang w:val="en-US"/>
              </w:rPr>
              <w:t>Studying the features of SDH 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RPr="00EE35EA"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523D38" w:rsidRDefault="00507383" w:rsidP="00507383">
            <w:pPr>
              <w:jc w:val="both"/>
              <w:rPr>
                <w:b/>
                <w:sz w:val="20"/>
                <w:szCs w:val="20"/>
                <w:lang w:val="en-US"/>
              </w:rPr>
            </w:pPr>
            <w:r w:rsidRPr="00523D38">
              <w:rPr>
                <w:b/>
                <w:sz w:val="20"/>
                <w:szCs w:val="20"/>
                <w:lang w:val="en-US"/>
              </w:rPr>
              <w:t>L.1</w:t>
            </w:r>
            <w:r w:rsidR="00730FA2" w:rsidRPr="00523D38">
              <w:rPr>
                <w:b/>
                <w:sz w:val="20"/>
                <w:szCs w:val="20"/>
                <w:lang w:val="en-US"/>
              </w:rPr>
              <w:t>4</w:t>
            </w:r>
            <w:r w:rsidR="00523D38" w:rsidRPr="00523D38">
              <w:rPr>
                <w:sz w:val="20"/>
                <w:szCs w:val="20"/>
                <w:lang w:val="en-US"/>
              </w:rPr>
              <w:t>Active quantum electronic fiber optic elements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769" w:rsidRDefault="00B20769" w:rsidP="00B2076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523D38" w:rsidRDefault="00507383" w:rsidP="00507383">
            <w:pPr>
              <w:jc w:val="both"/>
              <w:rPr>
                <w:b/>
                <w:sz w:val="20"/>
                <w:szCs w:val="20"/>
                <w:lang w:val="en-US"/>
              </w:rPr>
            </w:pPr>
            <w:r w:rsidRPr="00523D38">
              <w:rPr>
                <w:b/>
                <w:sz w:val="20"/>
                <w:szCs w:val="20"/>
                <w:lang w:val="en-US"/>
              </w:rPr>
              <w:t>PT 1</w:t>
            </w:r>
            <w:r w:rsidR="00730FA2" w:rsidRPr="00523D38">
              <w:rPr>
                <w:b/>
                <w:sz w:val="20"/>
                <w:szCs w:val="20"/>
                <w:lang w:val="en-US"/>
              </w:rPr>
              <w:t>4</w:t>
            </w:r>
            <w:r w:rsidR="00523D38" w:rsidRPr="00523D38">
              <w:rPr>
                <w:sz w:val="20"/>
                <w:szCs w:val="20"/>
                <w:lang w:val="en-US"/>
              </w:rPr>
              <w:t>Study of NGSDH 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RPr="00EE35EA"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523D38" w:rsidRDefault="00507383" w:rsidP="00507383">
            <w:pPr>
              <w:jc w:val="both"/>
              <w:rPr>
                <w:b/>
                <w:sz w:val="20"/>
                <w:szCs w:val="20"/>
                <w:lang w:val="en-US"/>
              </w:rPr>
            </w:pPr>
            <w:r w:rsidRPr="00523D38">
              <w:rPr>
                <w:b/>
                <w:sz w:val="20"/>
                <w:szCs w:val="20"/>
                <w:lang w:val="en-US"/>
              </w:rPr>
              <w:t>L.1</w:t>
            </w:r>
            <w:r w:rsidR="00730FA2" w:rsidRPr="00523D38">
              <w:rPr>
                <w:b/>
                <w:sz w:val="20"/>
                <w:szCs w:val="20"/>
                <w:lang w:val="en-US"/>
              </w:rPr>
              <w:t>5</w:t>
            </w:r>
            <w:r w:rsidR="00523D38" w:rsidRPr="00523D38">
              <w:rPr>
                <w:sz w:val="20"/>
                <w:szCs w:val="20"/>
                <w:lang w:val="en-US"/>
              </w:rPr>
              <w:t>Ways to create an optical global communication network.</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769" w:rsidRDefault="00B20769" w:rsidP="00B2076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523D38" w:rsidRDefault="00507383" w:rsidP="00507383">
            <w:pPr>
              <w:jc w:val="both"/>
              <w:rPr>
                <w:b/>
                <w:sz w:val="20"/>
                <w:szCs w:val="20"/>
                <w:lang w:val="en-US"/>
              </w:rPr>
            </w:pPr>
            <w:r w:rsidRPr="00523D38">
              <w:rPr>
                <w:b/>
                <w:sz w:val="20"/>
                <w:szCs w:val="20"/>
                <w:lang w:val="en-US"/>
              </w:rPr>
              <w:t>PT 1</w:t>
            </w:r>
            <w:r w:rsidR="00730FA2" w:rsidRPr="00523D38">
              <w:rPr>
                <w:b/>
                <w:sz w:val="20"/>
                <w:szCs w:val="20"/>
                <w:lang w:val="en-US"/>
              </w:rPr>
              <w:t>5</w:t>
            </w:r>
            <w:r w:rsidR="00523D38" w:rsidRPr="00523D38">
              <w:rPr>
                <w:sz w:val="20"/>
                <w:szCs w:val="20"/>
                <w:lang w:val="en-US"/>
              </w:rPr>
              <w:t>Study of the second generation of NGSDH 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jc w:val="both"/>
              <w:rPr>
                <w:b/>
                <w:color w:val="000000"/>
                <w:sz w:val="20"/>
                <w:szCs w:val="20"/>
              </w:rPr>
            </w:pPr>
            <w:r>
              <w:rPr>
                <w:b/>
                <w:color w:val="000000"/>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jc w:val="both"/>
              <w:rPr>
                <w:b/>
                <w:color w:val="000000"/>
                <w:sz w:val="20"/>
                <w:szCs w:val="20"/>
              </w:rPr>
            </w:pPr>
            <w:r>
              <w:rPr>
                <w:b/>
                <w:color w:val="000000"/>
                <w:sz w:val="20"/>
                <w:szCs w:val="20"/>
              </w:rPr>
              <w:t>MT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50+ 50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r>
    </w:tbl>
    <w:p w:rsidR="00507383" w:rsidRDefault="00507383" w:rsidP="00507383">
      <w:pPr>
        <w:jc w:val="center"/>
        <w:rPr>
          <w:b/>
          <w:sz w:val="20"/>
          <w:szCs w:val="20"/>
        </w:rPr>
      </w:pPr>
    </w:p>
    <w:p w:rsidR="00507383" w:rsidRPr="008575CD" w:rsidRDefault="00507383" w:rsidP="00507383">
      <w:pPr>
        <w:jc w:val="both"/>
        <w:rPr>
          <w:sz w:val="20"/>
          <w:szCs w:val="20"/>
          <w:lang w:val="en-US"/>
        </w:rPr>
      </w:pPr>
      <w:r w:rsidRPr="008575CD">
        <w:rPr>
          <w:sz w:val="20"/>
          <w:szCs w:val="20"/>
          <w:lang w:val="en-US"/>
        </w:rPr>
        <w:t>[Abbreviations: QS - questions for self-examination; TK - typical tasks; IT - individual tasks; CW - control work; MT - midterm.</w:t>
      </w:r>
    </w:p>
    <w:p w:rsidR="00507383" w:rsidRPr="008575CD" w:rsidRDefault="00507383" w:rsidP="00507383">
      <w:pPr>
        <w:jc w:val="both"/>
        <w:rPr>
          <w:sz w:val="20"/>
          <w:szCs w:val="20"/>
          <w:lang w:val="en-US"/>
        </w:rPr>
      </w:pPr>
      <w:r w:rsidRPr="008575CD">
        <w:rPr>
          <w:sz w:val="20"/>
          <w:szCs w:val="20"/>
          <w:lang w:val="en-US"/>
        </w:rPr>
        <w:t xml:space="preserve"> Comments:</w:t>
      </w:r>
    </w:p>
    <w:p w:rsidR="00507383" w:rsidRPr="008575CD" w:rsidRDefault="00507383" w:rsidP="00507383">
      <w:pPr>
        <w:jc w:val="both"/>
        <w:rPr>
          <w:sz w:val="20"/>
          <w:szCs w:val="20"/>
          <w:lang w:val="en-US"/>
        </w:rPr>
      </w:pPr>
      <w:r w:rsidRPr="008575CD">
        <w:rPr>
          <w:sz w:val="20"/>
          <w:szCs w:val="20"/>
          <w:lang w:val="en-US"/>
        </w:rPr>
        <w:t>- Form of L and PT: webinar in MS Teams / Zoom (presentation of video materials for 10-15 minutes, then its discussion / consolidation in the form of a discussion / problem solving / ...)</w:t>
      </w:r>
    </w:p>
    <w:p w:rsidR="00507383" w:rsidRPr="008575CD" w:rsidRDefault="00507383" w:rsidP="00507383">
      <w:pPr>
        <w:jc w:val="both"/>
        <w:rPr>
          <w:sz w:val="20"/>
          <w:szCs w:val="20"/>
          <w:lang w:val="en-US"/>
        </w:rPr>
      </w:pPr>
      <w:r w:rsidRPr="008575CD">
        <w:rPr>
          <w:sz w:val="20"/>
          <w:szCs w:val="20"/>
          <w:lang w:val="en-US"/>
        </w:rPr>
        <w:t>- Form of carrying out the CW: webinar (at the end of the course, the students pass screenshots of the work to the monitor, he/she sends them to the teacher) / test in the Moodle DLS.</w:t>
      </w:r>
    </w:p>
    <w:p w:rsidR="00507383" w:rsidRPr="008575CD" w:rsidRDefault="00507383" w:rsidP="00507383">
      <w:pPr>
        <w:jc w:val="both"/>
        <w:rPr>
          <w:sz w:val="20"/>
          <w:szCs w:val="20"/>
          <w:lang w:val="en-US"/>
        </w:rPr>
      </w:pPr>
      <w:r w:rsidRPr="008575CD">
        <w:rPr>
          <w:sz w:val="20"/>
          <w:szCs w:val="20"/>
          <w:lang w:val="en-US"/>
        </w:rPr>
        <w:t>- All course materials (L, QS, TK, IT, etc.) see here (see Literature and Resources, p. 6).</w:t>
      </w:r>
    </w:p>
    <w:p w:rsidR="00507383" w:rsidRPr="008575CD" w:rsidRDefault="00507383" w:rsidP="00507383">
      <w:pPr>
        <w:jc w:val="both"/>
        <w:rPr>
          <w:sz w:val="20"/>
          <w:szCs w:val="20"/>
          <w:lang w:val="en-US"/>
        </w:rPr>
      </w:pPr>
      <w:r w:rsidRPr="008575CD">
        <w:rPr>
          <w:sz w:val="20"/>
          <w:szCs w:val="20"/>
          <w:lang w:val="en-US"/>
        </w:rPr>
        <w:t>- Tasks for the next week open after each deadline.</w:t>
      </w:r>
    </w:p>
    <w:p w:rsidR="0089449C" w:rsidRPr="00BE3979" w:rsidRDefault="00507383" w:rsidP="00BE3979">
      <w:pPr>
        <w:jc w:val="both"/>
        <w:rPr>
          <w:sz w:val="20"/>
          <w:szCs w:val="20"/>
          <w:lang w:val="en-US"/>
        </w:rPr>
      </w:pPr>
      <w:r w:rsidRPr="008575CD">
        <w:rPr>
          <w:sz w:val="20"/>
          <w:szCs w:val="20"/>
          <w:lang w:val="en-US"/>
        </w:rPr>
        <w:t>- CW assignments are given by the teacher at the be</w:t>
      </w:r>
      <w:r w:rsidR="00BE3979">
        <w:rPr>
          <w:sz w:val="20"/>
          <w:szCs w:val="20"/>
          <w:lang w:val="en-US"/>
        </w:rPr>
        <w:t>ginning of the webinar.</w:t>
      </w:r>
      <w:bookmarkStart w:id="0" w:name="_GoBack"/>
      <w:bookmarkEnd w:id="0"/>
    </w:p>
    <w:sectPr w:rsidR="0089449C" w:rsidRPr="00BE3979" w:rsidSect="00A047DD">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507383"/>
    <w:rsid w:val="000550CF"/>
    <w:rsid w:val="00395E13"/>
    <w:rsid w:val="00507383"/>
    <w:rsid w:val="00523D38"/>
    <w:rsid w:val="005F7626"/>
    <w:rsid w:val="00625EF1"/>
    <w:rsid w:val="00730FA2"/>
    <w:rsid w:val="00772EA2"/>
    <w:rsid w:val="00890BBD"/>
    <w:rsid w:val="0089449C"/>
    <w:rsid w:val="00A047DD"/>
    <w:rsid w:val="00AF3E59"/>
    <w:rsid w:val="00B20769"/>
    <w:rsid w:val="00BE3979"/>
    <w:rsid w:val="00E13E3B"/>
    <w:rsid w:val="00E4650D"/>
    <w:rsid w:val="00EE35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7383"/>
    <w:pPr>
      <w:spacing w:after="0" w:line="240" w:lineRule="auto"/>
    </w:pPr>
    <w:rPr>
      <w:rFonts w:ascii="Times New Roman" w:eastAsia="Times New Roman" w:hAnsi="Times New Roman" w:cs="Times New Roman"/>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0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CAAC-AB10-4EB9-AD10-FF3CDE8C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1580</Words>
  <Characters>9008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9</cp:revision>
  <dcterms:created xsi:type="dcterms:W3CDTF">2020-09-10T15:53:00Z</dcterms:created>
  <dcterms:modified xsi:type="dcterms:W3CDTF">2020-09-11T10:00:00Z</dcterms:modified>
</cp:coreProperties>
</file>